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1E327" w14:textId="11B58C46" w:rsidR="00D61ECE" w:rsidRPr="002E64A0" w:rsidRDefault="007F333B" w:rsidP="00D61ECE">
      <w:pPr>
        <w:spacing w:line="360" w:lineRule="atLeast"/>
        <w:rPr>
          <w:rFonts w:ascii="Arial" w:hAnsi="Arial"/>
          <w:b/>
          <w:bCs/>
          <w:sz w:val="36"/>
          <w:szCs w:val="36"/>
          <w:lang w:eastAsia="en-US"/>
        </w:rPr>
      </w:pPr>
      <w:proofErr w:type="spellStart"/>
      <w:r w:rsidRPr="002E64A0">
        <w:rPr>
          <w:rFonts w:ascii="Arial" w:hAnsi="Arial"/>
          <w:b/>
          <w:bCs/>
          <w:sz w:val="36"/>
          <w:szCs w:val="36"/>
          <w:lang w:eastAsia="en-US"/>
        </w:rPr>
        <w:t>Next</w:t>
      </w:r>
      <w:r w:rsidR="00571B62">
        <w:rPr>
          <w:rFonts w:ascii="Arial" w:hAnsi="Arial"/>
          <w:b/>
          <w:bCs/>
          <w:sz w:val="36"/>
          <w:szCs w:val="36"/>
          <w:lang w:eastAsia="en-US"/>
        </w:rPr>
        <w:t>G</w:t>
      </w:r>
      <w:r w:rsidRPr="002E64A0">
        <w:rPr>
          <w:rFonts w:ascii="Arial" w:hAnsi="Arial"/>
          <w:b/>
          <w:bCs/>
          <w:sz w:val="36"/>
          <w:szCs w:val="36"/>
          <w:lang w:eastAsia="en-US"/>
        </w:rPr>
        <w:t>enerationDay</w:t>
      </w:r>
      <w:proofErr w:type="spellEnd"/>
    </w:p>
    <w:p w14:paraId="36E40651" w14:textId="0BBD552D" w:rsidR="00D61ECE" w:rsidRPr="00413BF3" w:rsidRDefault="005F1D58" w:rsidP="00413BF3">
      <w:pPr>
        <w:spacing w:line="360" w:lineRule="atLeast"/>
        <w:ind w:right="-142"/>
        <w:rPr>
          <w:rFonts w:ascii="Arial" w:hAnsi="Arial"/>
          <w:bCs/>
          <w:sz w:val="36"/>
          <w:szCs w:val="36"/>
          <w:lang w:eastAsia="en-US"/>
        </w:rPr>
      </w:pPr>
      <w:r>
        <w:rPr>
          <w:rFonts w:ascii="Arial" w:hAnsi="Arial"/>
          <w:bCs/>
          <w:sz w:val="36"/>
          <w:szCs w:val="36"/>
          <w:lang w:eastAsia="en-US"/>
        </w:rPr>
        <w:t>Wertvolle Praxiserfahrung für</w:t>
      </w:r>
      <w:r w:rsidR="00413BF3">
        <w:rPr>
          <w:rFonts w:ascii="Arial" w:hAnsi="Arial"/>
          <w:bCs/>
          <w:sz w:val="36"/>
          <w:szCs w:val="36"/>
          <w:lang w:eastAsia="en-US"/>
        </w:rPr>
        <w:t xml:space="preserve"> </w:t>
      </w:r>
      <w:r>
        <w:rPr>
          <w:rFonts w:ascii="Arial" w:hAnsi="Arial"/>
          <w:bCs/>
          <w:sz w:val="36"/>
          <w:szCs w:val="36"/>
          <w:lang w:eastAsia="en-US"/>
        </w:rPr>
        <w:t xml:space="preserve">künftige </w:t>
      </w:r>
      <w:r w:rsidR="00413BF3" w:rsidRPr="00413BF3">
        <w:rPr>
          <w:rFonts w:ascii="Arial" w:hAnsi="Arial"/>
          <w:bCs/>
          <w:sz w:val="36"/>
          <w:szCs w:val="36"/>
          <w:lang w:eastAsia="en-US"/>
        </w:rPr>
        <w:t>Energiewende-Macher</w:t>
      </w:r>
      <w:r w:rsidR="004A1A6E">
        <w:rPr>
          <w:rFonts w:ascii="Arial" w:hAnsi="Arial"/>
          <w:bCs/>
          <w:sz w:val="36"/>
          <w:szCs w:val="36"/>
          <w:lang w:eastAsia="en-US"/>
        </w:rPr>
        <w:t>.</w:t>
      </w:r>
    </w:p>
    <w:p w14:paraId="64D31F46" w14:textId="5B056EFA" w:rsidR="00D61ECE" w:rsidRPr="00BC105A" w:rsidRDefault="005F1D58" w:rsidP="00D61ECE">
      <w:pPr>
        <w:spacing w:line="360" w:lineRule="atLeast"/>
        <w:rPr>
          <w:rFonts w:ascii="Arial" w:hAnsi="Arial"/>
          <w:b/>
          <w:bCs/>
          <w:color w:val="auto"/>
          <w:sz w:val="20"/>
        </w:rPr>
      </w:pPr>
      <w:bookmarkStart w:id="0" w:name="_Hlk133501250"/>
      <w:r>
        <w:rPr>
          <w:rFonts w:ascii="Arial" w:hAnsi="Arial"/>
          <w:b/>
          <w:bCs/>
          <w:color w:val="auto"/>
          <w:sz w:val="20"/>
        </w:rPr>
        <w:t xml:space="preserve">Wie </w:t>
      </w:r>
      <w:r w:rsidR="00571B62">
        <w:rPr>
          <w:rFonts w:ascii="Arial" w:hAnsi="Arial"/>
          <w:b/>
          <w:bCs/>
          <w:color w:val="auto"/>
          <w:sz w:val="20"/>
        </w:rPr>
        <w:t xml:space="preserve">Unternehmensnachfolgen </w:t>
      </w:r>
      <w:r w:rsidR="00BC105A">
        <w:rPr>
          <w:rFonts w:ascii="Arial" w:hAnsi="Arial"/>
          <w:b/>
          <w:bCs/>
          <w:color w:val="auto"/>
          <w:sz w:val="20"/>
        </w:rPr>
        <w:t xml:space="preserve">in SHK-Fachbetrieben </w:t>
      </w:r>
      <w:r>
        <w:rPr>
          <w:rFonts w:ascii="Arial" w:hAnsi="Arial"/>
          <w:b/>
          <w:bCs/>
          <w:color w:val="auto"/>
          <w:sz w:val="20"/>
        </w:rPr>
        <w:t xml:space="preserve">erfolgreich </w:t>
      </w:r>
      <w:r w:rsidR="00BC105A" w:rsidRPr="00BC105A">
        <w:rPr>
          <w:rFonts w:ascii="Arial" w:hAnsi="Arial"/>
          <w:b/>
          <w:bCs/>
          <w:color w:val="auto"/>
          <w:sz w:val="20"/>
        </w:rPr>
        <w:t>gelingen</w:t>
      </w:r>
      <w:r w:rsidR="00BC105A">
        <w:rPr>
          <w:rFonts w:ascii="Arial" w:hAnsi="Arial"/>
          <w:b/>
          <w:bCs/>
          <w:color w:val="auto"/>
          <w:sz w:val="20"/>
        </w:rPr>
        <w:t xml:space="preserve">, </w:t>
      </w:r>
      <w:r>
        <w:rPr>
          <w:rFonts w:ascii="Arial" w:hAnsi="Arial"/>
          <w:b/>
          <w:bCs/>
          <w:color w:val="auto"/>
          <w:sz w:val="20"/>
        </w:rPr>
        <w:t>war Thema</w:t>
      </w:r>
      <w:r w:rsidR="00BC105A">
        <w:rPr>
          <w:rFonts w:ascii="Arial" w:hAnsi="Arial"/>
          <w:b/>
          <w:bCs/>
          <w:color w:val="auto"/>
          <w:sz w:val="20"/>
        </w:rPr>
        <w:t xml:space="preserve"> de</w:t>
      </w:r>
      <w:r>
        <w:rPr>
          <w:rFonts w:ascii="Arial" w:hAnsi="Arial"/>
          <w:b/>
          <w:bCs/>
          <w:color w:val="auto"/>
          <w:sz w:val="20"/>
        </w:rPr>
        <w:t>s</w:t>
      </w:r>
      <w:r w:rsidR="00BC105A">
        <w:rPr>
          <w:rFonts w:ascii="Arial" w:hAnsi="Arial"/>
          <w:b/>
          <w:bCs/>
          <w:color w:val="auto"/>
          <w:sz w:val="20"/>
        </w:rPr>
        <w:t xml:space="preserve"> </w:t>
      </w:r>
      <w:proofErr w:type="spellStart"/>
      <w:r w:rsidR="00BC105A">
        <w:rPr>
          <w:rFonts w:ascii="Arial" w:hAnsi="Arial"/>
          <w:b/>
          <w:bCs/>
          <w:color w:val="auto"/>
          <w:sz w:val="20"/>
        </w:rPr>
        <w:t>NextGenerationDay</w:t>
      </w:r>
      <w:proofErr w:type="spellEnd"/>
      <w:r w:rsidR="00BC105A">
        <w:rPr>
          <w:rFonts w:ascii="Arial" w:hAnsi="Arial"/>
          <w:b/>
          <w:bCs/>
          <w:color w:val="auto"/>
          <w:sz w:val="20"/>
        </w:rPr>
        <w:t xml:space="preserve"> von ÖkoFEN</w:t>
      </w:r>
      <w:bookmarkEnd w:id="0"/>
      <w:r w:rsidR="004A1A6E">
        <w:rPr>
          <w:rFonts w:ascii="Arial" w:hAnsi="Arial"/>
          <w:b/>
          <w:bCs/>
          <w:color w:val="auto"/>
          <w:sz w:val="20"/>
        </w:rPr>
        <w:t xml:space="preserve"> im bayerischen Mickhausen</w:t>
      </w:r>
      <w:r w:rsidR="00BC105A">
        <w:rPr>
          <w:rFonts w:ascii="Arial" w:hAnsi="Arial"/>
          <w:b/>
          <w:bCs/>
          <w:color w:val="auto"/>
          <w:sz w:val="20"/>
        </w:rPr>
        <w:t>.</w:t>
      </w:r>
      <w:r>
        <w:rPr>
          <w:rFonts w:ascii="Arial" w:hAnsi="Arial"/>
          <w:b/>
          <w:bCs/>
          <w:color w:val="auto"/>
          <w:sz w:val="20"/>
        </w:rPr>
        <w:t xml:space="preserve"> Die zweitägige Veranstaltung soll künftig jährlich stattfinden.</w:t>
      </w:r>
    </w:p>
    <w:p w14:paraId="555B5B27" w14:textId="77777777" w:rsidR="00C70DD6" w:rsidRPr="00BC105A" w:rsidRDefault="00C70DD6" w:rsidP="00C70DD6">
      <w:pPr>
        <w:spacing w:line="360" w:lineRule="atLeast"/>
        <w:rPr>
          <w:rFonts w:ascii="Arial" w:hAnsi="Arial"/>
          <w:b/>
          <w:bCs/>
          <w:sz w:val="20"/>
        </w:rPr>
      </w:pPr>
    </w:p>
    <w:p w14:paraId="54BDDF93" w14:textId="38BA4B08" w:rsidR="00952AAE" w:rsidRDefault="00C70DD6" w:rsidP="00952AAE">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F5616E">
        <w:rPr>
          <w:rFonts w:ascii="Arial" w:hAnsi="Arial"/>
          <w:i/>
          <w:sz w:val="20"/>
          <w:lang w:val="de-AT"/>
        </w:rPr>
        <w:t>27</w:t>
      </w:r>
      <w:r w:rsidRPr="00761D0E">
        <w:rPr>
          <w:rFonts w:ascii="Arial" w:hAnsi="Arial"/>
          <w:i/>
          <w:sz w:val="20"/>
          <w:lang w:val="de-AT"/>
        </w:rPr>
        <w:t xml:space="preserve">. </w:t>
      </w:r>
      <w:r w:rsidR="00032398">
        <w:rPr>
          <w:rFonts w:ascii="Arial" w:hAnsi="Arial"/>
          <w:i/>
          <w:sz w:val="20"/>
          <w:lang w:val="de-AT"/>
        </w:rPr>
        <w:t>Juli</w:t>
      </w:r>
      <w:r w:rsidRPr="00761D0E">
        <w:rPr>
          <w:rFonts w:ascii="Arial" w:hAnsi="Arial"/>
          <w:i/>
          <w:sz w:val="20"/>
          <w:lang w:val="de-AT"/>
        </w:rPr>
        <w:t xml:space="preserve"> 20</w:t>
      </w:r>
      <w:r>
        <w:rPr>
          <w:rFonts w:ascii="Arial" w:hAnsi="Arial"/>
          <w:i/>
          <w:sz w:val="20"/>
          <w:lang w:val="de-AT"/>
        </w:rPr>
        <w:t>2</w:t>
      </w:r>
      <w:r w:rsidR="00B920DD">
        <w:rPr>
          <w:rFonts w:ascii="Arial" w:hAnsi="Arial"/>
          <w:i/>
          <w:sz w:val="20"/>
          <w:lang w:val="de-AT"/>
        </w:rPr>
        <w:t>3</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 xml:space="preserve">– </w:t>
      </w:r>
      <w:r w:rsidR="00952AAE" w:rsidRPr="00952AAE">
        <w:rPr>
          <w:rFonts w:ascii="Arial" w:hAnsi="Arial"/>
          <w:sz w:val="20"/>
          <w:lang w:val="de-AT"/>
        </w:rPr>
        <w:t xml:space="preserve">ÖkoFEN, Europas Spezialist für </w:t>
      </w:r>
      <w:r w:rsidR="00073F94">
        <w:rPr>
          <w:rFonts w:ascii="Arial" w:hAnsi="Arial"/>
          <w:sz w:val="20"/>
          <w:lang w:val="de-AT"/>
        </w:rPr>
        <w:t xml:space="preserve">Pelletheizungen und </w:t>
      </w:r>
      <w:r w:rsidR="00952AAE" w:rsidRPr="00952AAE">
        <w:rPr>
          <w:rFonts w:ascii="Arial" w:hAnsi="Arial"/>
          <w:sz w:val="20"/>
          <w:lang w:val="de-AT"/>
        </w:rPr>
        <w:t xml:space="preserve">grüne </w:t>
      </w:r>
      <w:r w:rsidR="00073F94">
        <w:rPr>
          <w:rFonts w:ascii="Arial" w:hAnsi="Arial"/>
          <w:sz w:val="20"/>
          <w:lang w:val="de-AT"/>
        </w:rPr>
        <w:t>Energie</w:t>
      </w:r>
      <w:r w:rsidR="00952AAE" w:rsidRPr="00952AAE">
        <w:rPr>
          <w:rFonts w:ascii="Arial" w:hAnsi="Arial"/>
          <w:sz w:val="20"/>
          <w:lang w:val="de-AT"/>
        </w:rPr>
        <w:t xml:space="preserve">, kann auf einen äußerst erfolgreichen ersten </w:t>
      </w:r>
      <w:proofErr w:type="spellStart"/>
      <w:r w:rsidR="00952AAE" w:rsidRPr="00952AAE">
        <w:rPr>
          <w:rFonts w:ascii="Arial" w:hAnsi="Arial"/>
          <w:sz w:val="20"/>
          <w:lang w:val="de-AT"/>
        </w:rPr>
        <w:t>NextGenerationDay</w:t>
      </w:r>
      <w:proofErr w:type="spellEnd"/>
      <w:r w:rsidR="00952AAE" w:rsidRPr="00952AAE">
        <w:rPr>
          <w:rFonts w:ascii="Arial" w:hAnsi="Arial"/>
          <w:sz w:val="20"/>
          <w:lang w:val="de-AT"/>
        </w:rPr>
        <w:t xml:space="preserve"> zurückblicken. Die Veranstaltung, die sich an Junior Chefs und Chefinnen von SHK-Fachbetrieben richtete, war ein voller Erfolg und wird in Zukunft regelmäßig stattfinden.</w:t>
      </w:r>
      <w:r w:rsidR="005F1D58">
        <w:rPr>
          <w:rFonts w:ascii="Arial" w:hAnsi="Arial"/>
          <w:sz w:val="20"/>
          <w:lang w:val="de-AT"/>
        </w:rPr>
        <w:t xml:space="preserve"> </w:t>
      </w:r>
      <w:r w:rsidR="00952AAE" w:rsidRPr="00952AAE">
        <w:rPr>
          <w:rFonts w:ascii="Arial" w:hAnsi="Arial"/>
          <w:sz w:val="20"/>
          <w:lang w:val="de-AT"/>
        </w:rPr>
        <w:t xml:space="preserve">Unter dem Motto "Macher der Energiewende fit für die betriebliche Zukunft machen" bot die zweitägige Veranstaltung eine Plattform für den Austausch über die Herausforderungen und Möglichkeiten von Unternehmensnachfolgen. Die Teilnehmer hatten die Möglichkeit, sich aus erster Hand über die Erfahrungen und Best Practices von erfolgreichen Unternehmern und Experten </w:t>
      </w:r>
      <w:r w:rsidR="005F1D58">
        <w:rPr>
          <w:rFonts w:ascii="Arial" w:hAnsi="Arial"/>
          <w:sz w:val="20"/>
          <w:lang w:val="de-AT"/>
        </w:rPr>
        <w:t xml:space="preserve">der SHK-Branche </w:t>
      </w:r>
      <w:r w:rsidR="00952AAE" w:rsidRPr="00952AAE">
        <w:rPr>
          <w:rFonts w:ascii="Arial" w:hAnsi="Arial"/>
          <w:sz w:val="20"/>
          <w:lang w:val="de-AT"/>
        </w:rPr>
        <w:t>zu informieren.</w:t>
      </w:r>
    </w:p>
    <w:p w14:paraId="0B094E95" w14:textId="77777777" w:rsidR="00F5616E" w:rsidRPr="00952AAE" w:rsidRDefault="00F5616E" w:rsidP="00952AAE">
      <w:pPr>
        <w:spacing w:line="360" w:lineRule="atLeast"/>
        <w:rPr>
          <w:rFonts w:ascii="Arial" w:hAnsi="Arial"/>
          <w:sz w:val="20"/>
          <w:lang w:val="de-AT"/>
        </w:rPr>
      </w:pPr>
    </w:p>
    <w:p w14:paraId="1336E793" w14:textId="2DE9A5A4" w:rsidR="00952AAE" w:rsidRDefault="00073F94" w:rsidP="00952AAE">
      <w:pPr>
        <w:spacing w:line="360" w:lineRule="atLeast"/>
        <w:rPr>
          <w:rFonts w:ascii="Arial" w:hAnsi="Arial"/>
          <w:sz w:val="20"/>
          <w:lang w:val="de-AT"/>
        </w:rPr>
      </w:pPr>
      <w:r>
        <w:rPr>
          <w:rFonts w:ascii="Arial" w:hAnsi="Arial"/>
          <w:iCs/>
          <w:sz w:val="20"/>
          <w:lang w:val="de-AT"/>
        </w:rPr>
        <w:t>Das Programm war so vielfältig wie die Herausforderungen, die eine Unternehmensnachfolge mit sich bringen kann: Vom Vortrag über die Begeisterung bei Verkauf und Vertrieb (</w:t>
      </w:r>
      <w:r w:rsidRPr="002D0860">
        <w:rPr>
          <w:rFonts w:ascii="Arial" w:hAnsi="Arial"/>
          <w:iCs/>
          <w:sz w:val="20"/>
          <w:lang w:val="de-AT"/>
        </w:rPr>
        <w:t xml:space="preserve">Ronny </w:t>
      </w:r>
      <w:proofErr w:type="spellStart"/>
      <w:r w:rsidRPr="002D0860">
        <w:rPr>
          <w:rFonts w:ascii="Arial" w:hAnsi="Arial"/>
          <w:iCs/>
          <w:sz w:val="20"/>
          <w:lang w:val="de-AT"/>
        </w:rPr>
        <w:t>Kelkel</w:t>
      </w:r>
      <w:proofErr w:type="spellEnd"/>
      <w:r>
        <w:rPr>
          <w:rFonts w:ascii="Arial" w:hAnsi="Arial"/>
          <w:iCs/>
          <w:sz w:val="20"/>
          <w:lang w:val="de-AT"/>
        </w:rPr>
        <w:t xml:space="preserve">, </w:t>
      </w:r>
      <w:r w:rsidRPr="002D0860">
        <w:rPr>
          <w:rFonts w:ascii="Arial" w:hAnsi="Arial"/>
          <w:iCs/>
          <w:sz w:val="20"/>
          <w:lang w:val="de-AT"/>
        </w:rPr>
        <w:t>Geschäftsführer</w:t>
      </w:r>
      <w:r>
        <w:rPr>
          <w:rFonts w:ascii="Arial" w:hAnsi="Arial"/>
          <w:iCs/>
          <w:sz w:val="20"/>
          <w:lang w:val="de-AT"/>
        </w:rPr>
        <w:t xml:space="preserve"> </w:t>
      </w:r>
      <w:r w:rsidRPr="002D0860">
        <w:rPr>
          <w:rFonts w:ascii="Arial" w:hAnsi="Arial"/>
          <w:iCs/>
          <w:sz w:val="20"/>
          <w:lang w:val="de-AT"/>
        </w:rPr>
        <w:t>SHKB-GmbH)</w:t>
      </w:r>
      <w:r>
        <w:rPr>
          <w:rFonts w:ascii="Arial" w:hAnsi="Arial"/>
          <w:iCs/>
          <w:sz w:val="20"/>
          <w:lang w:val="de-AT"/>
        </w:rPr>
        <w:t>, über einen Praxisbericht zur Digitalisierung moderner Handwerksbetriebe</w:t>
      </w:r>
      <w:r w:rsidRPr="00371F03">
        <w:rPr>
          <w:rFonts w:ascii="Arial" w:hAnsi="Arial"/>
          <w:iCs/>
          <w:sz w:val="20"/>
          <w:lang w:val="de-AT"/>
        </w:rPr>
        <w:t xml:space="preserve"> </w:t>
      </w:r>
      <w:r>
        <w:rPr>
          <w:rFonts w:ascii="Arial" w:hAnsi="Arial"/>
          <w:iCs/>
          <w:sz w:val="20"/>
          <w:lang w:val="de-AT"/>
        </w:rPr>
        <w:t>(</w:t>
      </w:r>
      <w:r w:rsidRPr="00371F03">
        <w:rPr>
          <w:rFonts w:ascii="Arial" w:hAnsi="Arial"/>
          <w:iCs/>
          <w:sz w:val="20"/>
          <w:lang w:val="de-AT"/>
        </w:rPr>
        <w:t>Benedikt Kratzer</w:t>
      </w:r>
      <w:r>
        <w:rPr>
          <w:rFonts w:ascii="Arial" w:hAnsi="Arial"/>
          <w:iCs/>
          <w:sz w:val="20"/>
          <w:lang w:val="de-AT"/>
        </w:rPr>
        <w:t xml:space="preserve">, </w:t>
      </w:r>
      <w:r w:rsidRPr="00371F03">
        <w:rPr>
          <w:rFonts w:ascii="Arial" w:hAnsi="Arial"/>
          <w:iCs/>
          <w:sz w:val="20"/>
          <w:lang w:val="de-AT"/>
        </w:rPr>
        <w:t>Geschäftsführer Energietechnik Benedikt Kratzer GmbH)</w:t>
      </w:r>
      <w:r>
        <w:rPr>
          <w:rFonts w:ascii="Arial" w:hAnsi="Arial"/>
          <w:iCs/>
          <w:sz w:val="20"/>
          <w:lang w:val="de-AT"/>
        </w:rPr>
        <w:t>, bis zu</w:t>
      </w:r>
      <w:r w:rsidR="008462C5">
        <w:rPr>
          <w:rFonts w:ascii="Arial" w:hAnsi="Arial"/>
          <w:iCs/>
          <w:sz w:val="20"/>
          <w:lang w:val="de-AT"/>
        </w:rPr>
        <w:t>m</w:t>
      </w:r>
      <w:r>
        <w:rPr>
          <w:rFonts w:ascii="Arial" w:hAnsi="Arial"/>
          <w:iCs/>
          <w:sz w:val="20"/>
          <w:lang w:val="de-AT"/>
        </w:rPr>
        <w:t xml:space="preserve"> Weg eines Unternehmens </w:t>
      </w:r>
      <w:r w:rsidR="008462C5">
        <w:rPr>
          <w:rFonts w:ascii="Arial" w:hAnsi="Arial"/>
          <w:iCs/>
          <w:sz w:val="20"/>
          <w:lang w:val="de-AT"/>
        </w:rPr>
        <w:t>h</w:t>
      </w:r>
      <w:r>
        <w:rPr>
          <w:rFonts w:ascii="Arial" w:hAnsi="Arial"/>
          <w:iCs/>
          <w:sz w:val="20"/>
          <w:lang w:val="de-AT"/>
        </w:rPr>
        <w:t xml:space="preserve">in zu einem der </w:t>
      </w:r>
      <w:r w:rsidRPr="002D0860">
        <w:rPr>
          <w:rFonts w:ascii="Arial" w:hAnsi="Arial"/>
          <w:iCs/>
          <w:sz w:val="20"/>
          <w:lang w:val="de-AT"/>
        </w:rPr>
        <w:t xml:space="preserve"> </w:t>
      </w:r>
      <w:r w:rsidRPr="008462C5">
        <w:rPr>
          <w:rFonts w:ascii="Arial" w:hAnsi="Arial"/>
          <w:iCs/>
          <w:color w:val="000000" w:themeColor="text1"/>
          <w:sz w:val="20"/>
          <w:lang w:val="de-AT"/>
        </w:rPr>
        <w:t>Technologieführer (Lothar Tomaschko, Geschäftsführer ÖkoFEN Deutschland)</w:t>
      </w:r>
      <w:r w:rsidR="001558A8">
        <w:rPr>
          <w:rFonts w:ascii="Arial" w:hAnsi="Arial"/>
          <w:iCs/>
          <w:color w:val="000000" w:themeColor="text1"/>
          <w:sz w:val="20"/>
          <w:lang w:val="de-AT"/>
        </w:rPr>
        <w:t xml:space="preserve"> oder auch das </w:t>
      </w:r>
      <w:r w:rsidR="008462C5" w:rsidRPr="008462C5">
        <w:rPr>
          <w:rFonts w:ascii="Arial" w:hAnsi="Arial"/>
          <w:iCs/>
          <w:color w:val="000000" w:themeColor="text1"/>
          <w:sz w:val="20"/>
          <w:lang w:val="de-AT"/>
        </w:rPr>
        <w:t>Führungs-Coaching</w:t>
      </w:r>
      <w:r w:rsidR="001558A8">
        <w:rPr>
          <w:rFonts w:ascii="Arial" w:hAnsi="Arial"/>
          <w:iCs/>
          <w:color w:val="000000" w:themeColor="text1"/>
          <w:sz w:val="20"/>
          <w:lang w:val="de-AT"/>
        </w:rPr>
        <w:t xml:space="preserve"> „</w:t>
      </w:r>
      <w:r w:rsidR="00AE3AFE" w:rsidRPr="00D07F80">
        <w:rPr>
          <w:rFonts w:ascii="Arial" w:hAnsi="Arial"/>
          <w:sz w:val="20"/>
          <w:lang w:val="de-AT"/>
        </w:rPr>
        <w:t>Freude am Führen! Mit deinem Team auf Erfolgskurs</w:t>
      </w:r>
      <w:r w:rsidR="001558A8">
        <w:rPr>
          <w:rFonts w:ascii="Arial" w:hAnsi="Arial"/>
          <w:iCs/>
          <w:color w:val="000000" w:themeColor="text1"/>
          <w:sz w:val="20"/>
          <w:lang w:val="de-AT"/>
        </w:rPr>
        <w:t>“ (</w:t>
      </w:r>
      <w:r w:rsidRPr="008462C5">
        <w:rPr>
          <w:rFonts w:ascii="Arial" w:hAnsi="Arial"/>
          <w:color w:val="000000" w:themeColor="text1"/>
          <w:sz w:val="20"/>
          <w:lang w:val="de-AT"/>
        </w:rPr>
        <w:t xml:space="preserve">Verena Fleischmann </w:t>
      </w:r>
      <w:r w:rsidRPr="008462C5">
        <w:rPr>
          <w:rFonts w:ascii="Arial" w:hAnsi="Arial"/>
          <w:color w:val="000000" w:themeColor="text1"/>
          <w:sz w:val="20"/>
          <w:lang w:val="de-AT"/>
        </w:rPr>
        <w:lastRenderedPageBreak/>
        <w:t xml:space="preserve">(Coaching - Training </w:t>
      </w:r>
      <w:r w:rsidR="008462C5" w:rsidRPr="008462C5">
        <w:rPr>
          <w:rFonts w:ascii="Arial" w:hAnsi="Arial"/>
          <w:color w:val="000000" w:themeColor="text1"/>
          <w:sz w:val="20"/>
          <w:lang w:val="de-AT"/>
        </w:rPr>
        <w:t>–</w:t>
      </w:r>
      <w:r w:rsidRPr="008462C5">
        <w:rPr>
          <w:rFonts w:ascii="Arial" w:hAnsi="Arial"/>
          <w:color w:val="000000" w:themeColor="text1"/>
          <w:sz w:val="20"/>
          <w:lang w:val="de-AT"/>
        </w:rPr>
        <w:t xml:space="preserve"> </w:t>
      </w:r>
      <w:proofErr w:type="spellStart"/>
      <w:r w:rsidRPr="008462C5">
        <w:rPr>
          <w:rFonts w:ascii="Arial" w:hAnsi="Arial"/>
          <w:color w:val="000000" w:themeColor="text1"/>
          <w:sz w:val="20"/>
          <w:lang w:val="de-AT"/>
        </w:rPr>
        <w:t>Speaking</w:t>
      </w:r>
      <w:proofErr w:type="spellEnd"/>
      <w:r w:rsidR="008462C5" w:rsidRPr="008462C5">
        <w:rPr>
          <w:rFonts w:ascii="Arial" w:hAnsi="Arial"/>
          <w:color w:val="000000" w:themeColor="text1"/>
          <w:sz w:val="20"/>
          <w:lang w:val="de-AT"/>
        </w:rPr>
        <w:t xml:space="preserve">). </w:t>
      </w:r>
      <w:r w:rsidRPr="008462C5">
        <w:rPr>
          <w:rFonts w:ascii="Arial" w:hAnsi="Arial"/>
          <w:color w:val="000000" w:themeColor="text1"/>
          <w:sz w:val="20"/>
          <w:lang w:val="de-AT"/>
        </w:rPr>
        <w:t xml:space="preserve"> Auch Stefan Ortner (CEO </w:t>
      </w:r>
      <w:r>
        <w:rPr>
          <w:rFonts w:ascii="Arial" w:hAnsi="Arial"/>
          <w:sz w:val="20"/>
          <w:lang w:val="de-AT"/>
        </w:rPr>
        <w:t xml:space="preserve">ÖkoFEN Österreich), brachte </w:t>
      </w:r>
      <w:r w:rsidRPr="007F333B">
        <w:rPr>
          <w:rFonts w:ascii="Arial" w:hAnsi="Arial"/>
          <w:sz w:val="20"/>
          <w:lang w:val="de-AT"/>
        </w:rPr>
        <w:t xml:space="preserve">seine Erfahrungen </w:t>
      </w:r>
      <w:r>
        <w:rPr>
          <w:rFonts w:ascii="Arial" w:hAnsi="Arial"/>
          <w:sz w:val="20"/>
          <w:lang w:val="de-AT"/>
        </w:rPr>
        <w:t xml:space="preserve">mit ein, denn </w:t>
      </w:r>
      <w:r w:rsidRPr="004E031D">
        <w:rPr>
          <w:rFonts w:ascii="Arial" w:hAnsi="Arial"/>
          <w:sz w:val="20"/>
          <w:lang w:val="de-AT"/>
        </w:rPr>
        <w:t>ÖkoFEN blickt selber auf einen erfolgreichen</w:t>
      </w:r>
      <w:r>
        <w:rPr>
          <w:rFonts w:ascii="Arial" w:hAnsi="Arial"/>
          <w:sz w:val="20"/>
          <w:lang w:val="de-AT"/>
        </w:rPr>
        <w:t xml:space="preserve"> G</w:t>
      </w:r>
      <w:r w:rsidRPr="004E031D">
        <w:rPr>
          <w:rFonts w:ascii="Arial" w:hAnsi="Arial"/>
          <w:sz w:val="20"/>
          <w:lang w:val="de-AT"/>
        </w:rPr>
        <w:t xml:space="preserve">enerationswechsel </w:t>
      </w:r>
      <w:r>
        <w:rPr>
          <w:rFonts w:ascii="Arial" w:hAnsi="Arial"/>
          <w:sz w:val="20"/>
          <w:lang w:val="de-AT"/>
        </w:rPr>
        <w:t>zurück</w:t>
      </w:r>
      <w:r w:rsidR="008462C5">
        <w:rPr>
          <w:rFonts w:ascii="Arial" w:hAnsi="Arial"/>
          <w:sz w:val="20"/>
          <w:lang w:val="de-AT"/>
        </w:rPr>
        <w:t>.</w:t>
      </w:r>
    </w:p>
    <w:p w14:paraId="6C48D337" w14:textId="77777777" w:rsidR="00073F94" w:rsidRDefault="00073F94" w:rsidP="00952AAE">
      <w:pPr>
        <w:spacing w:line="360" w:lineRule="atLeast"/>
        <w:rPr>
          <w:rFonts w:ascii="Arial" w:hAnsi="Arial"/>
          <w:b/>
          <w:bCs/>
          <w:sz w:val="20"/>
          <w:lang w:val="de-AT"/>
        </w:rPr>
      </w:pPr>
    </w:p>
    <w:p w14:paraId="2B596BFB" w14:textId="0733E0EF" w:rsidR="005F1D58" w:rsidRPr="005F1D58" w:rsidRDefault="005F1D58" w:rsidP="00952AAE">
      <w:pPr>
        <w:spacing w:line="360" w:lineRule="atLeast"/>
        <w:rPr>
          <w:rFonts w:ascii="Arial" w:hAnsi="Arial"/>
          <w:b/>
          <w:bCs/>
          <w:sz w:val="20"/>
          <w:lang w:val="de-AT"/>
        </w:rPr>
      </w:pPr>
      <w:r w:rsidRPr="005F1D58">
        <w:rPr>
          <w:rFonts w:ascii="Arial" w:hAnsi="Arial"/>
          <w:b/>
          <w:bCs/>
          <w:sz w:val="20"/>
          <w:lang w:val="de-AT"/>
        </w:rPr>
        <w:t>Übereinstimmend positive Resonanz</w:t>
      </w:r>
    </w:p>
    <w:p w14:paraId="5C1E7767" w14:textId="77777777" w:rsidR="005F1D58" w:rsidRPr="00952AAE" w:rsidRDefault="005F1D58" w:rsidP="00952AAE">
      <w:pPr>
        <w:spacing w:line="360" w:lineRule="atLeast"/>
        <w:rPr>
          <w:rFonts w:ascii="Arial" w:hAnsi="Arial"/>
          <w:sz w:val="20"/>
          <w:lang w:val="de-AT"/>
        </w:rPr>
      </w:pPr>
    </w:p>
    <w:p w14:paraId="2CAF4DEA" w14:textId="1CEF0A7E" w:rsidR="00952AAE" w:rsidRPr="00952AAE" w:rsidRDefault="00952AAE" w:rsidP="00952AAE">
      <w:pPr>
        <w:spacing w:line="360" w:lineRule="atLeast"/>
        <w:rPr>
          <w:rFonts w:ascii="Arial" w:hAnsi="Arial"/>
          <w:sz w:val="20"/>
          <w:lang w:val="de-AT"/>
        </w:rPr>
      </w:pPr>
      <w:r w:rsidRPr="00952AAE">
        <w:rPr>
          <w:rFonts w:ascii="Arial" w:hAnsi="Arial"/>
          <w:sz w:val="20"/>
          <w:lang w:val="de-AT"/>
        </w:rPr>
        <w:t xml:space="preserve">"Wir fanden die gesamte Veranstaltung des </w:t>
      </w:r>
      <w:proofErr w:type="spellStart"/>
      <w:r w:rsidRPr="00952AAE">
        <w:rPr>
          <w:rFonts w:ascii="Arial" w:hAnsi="Arial"/>
          <w:sz w:val="20"/>
          <w:lang w:val="de-AT"/>
        </w:rPr>
        <w:t>NextGenerationDay</w:t>
      </w:r>
      <w:proofErr w:type="spellEnd"/>
      <w:r w:rsidRPr="00952AAE">
        <w:rPr>
          <w:rFonts w:ascii="Arial" w:hAnsi="Arial"/>
          <w:sz w:val="20"/>
          <w:lang w:val="de-AT"/>
        </w:rPr>
        <w:t xml:space="preserve"> rundherum gelungen"</w:t>
      </w:r>
      <w:r w:rsidR="005F1D58">
        <w:rPr>
          <w:rFonts w:ascii="Arial" w:hAnsi="Arial"/>
          <w:sz w:val="20"/>
          <w:lang w:val="de-AT"/>
        </w:rPr>
        <w:t>,</w:t>
      </w:r>
      <w:r w:rsidRPr="00952AAE">
        <w:rPr>
          <w:rFonts w:ascii="Arial" w:hAnsi="Arial"/>
          <w:sz w:val="20"/>
          <w:lang w:val="de-AT"/>
        </w:rPr>
        <w:t xml:space="preserve"> so Simon Hohnen von</w:t>
      </w:r>
      <w:r>
        <w:rPr>
          <w:rFonts w:ascii="Arial" w:hAnsi="Arial"/>
          <w:sz w:val="20"/>
          <w:lang w:val="de-AT"/>
        </w:rPr>
        <w:t xml:space="preserve"> der</w:t>
      </w:r>
      <w:r w:rsidRPr="00952AAE">
        <w:rPr>
          <w:rFonts w:ascii="Arial" w:hAnsi="Arial"/>
          <w:sz w:val="20"/>
          <w:lang w:val="de-AT"/>
        </w:rPr>
        <w:t xml:space="preserve"> Jürgen Hohnen GmbH, "Besonders toll fanden wir, dass sich Stefan Ortner, der CEO von ÖkoFEN Österreich, so viel Zeit genommen hat, von seinen spannenden Erfahrungen aus seiner Betriebsübernahme zu berichten."</w:t>
      </w:r>
      <w:r w:rsidR="005F1D58">
        <w:rPr>
          <w:rFonts w:ascii="Arial" w:hAnsi="Arial"/>
          <w:sz w:val="20"/>
          <w:lang w:val="de-AT"/>
        </w:rPr>
        <w:t xml:space="preserve"> </w:t>
      </w:r>
      <w:r w:rsidRPr="00952AAE">
        <w:rPr>
          <w:rFonts w:ascii="Arial" w:hAnsi="Arial"/>
          <w:sz w:val="20"/>
          <w:lang w:val="de-AT"/>
        </w:rPr>
        <w:t xml:space="preserve">Die Vorträge und Workshops deckten eine breite Palette von </w:t>
      </w:r>
      <w:r w:rsidR="008462C5">
        <w:rPr>
          <w:rFonts w:ascii="Arial" w:hAnsi="Arial"/>
          <w:sz w:val="20"/>
          <w:lang w:val="de-AT"/>
        </w:rPr>
        <w:t xml:space="preserve">interessanten </w:t>
      </w:r>
      <w:r w:rsidRPr="00952AAE">
        <w:rPr>
          <w:rFonts w:ascii="Arial" w:hAnsi="Arial"/>
          <w:sz w:val="20"/>
          <w:lang w:val="de-AT"/>
        </w:rPr>
        <w:t xml:space="preserve">Themen ab, "Den </w:t>
      </w:r>
      <w:proofErr w:type="spellStart"/>
      <w:r w:rsidRPr="00952AAE">
        <w:rPr>
          <w:rFonts w:ascii="Arial" w:hAnsi="Arial"/>
          <w:sz w:val="20"/>
          <w:lang w:val="de-AT"/>
        </w:rPr>
        <w:t>NextGenerationDay</w:t>
      </w:r>
      <w:proofErr w:type="spellEnd"/>
      <w:r w:rsidRPr="00952AAE">
        <w:rPr>
          <w:rFonts w:ascii="Arial" w:hAnsi="Arial"/>
          <w:sz w:val="20"/>
          <w:lang w:val="de-AT"/>
        </w:rPr>
        <w:t xml:space="preserve"> kann ich wirklich weiterempfehlen" sagte Jennifer </w:t>
      </w:r>
      <w:proofErr w:type="spellStart"/>
      <w:r w:rsidRPr="00952AAE">
        <w:rPr>
          <w:rFonts w:ascii="Arial" w:hAnsi="Arial"/>
          <w:sz w:val="20"/>
          <w:lang w:val="de-AT"/>
        </w:rPr>
        <w:t>Rasp</w:t>
      </w:r>
      <w:proofErr w:type="spellEnd"/>
      <w:r w:rsidRPr="00952AAE">
        <w:rPr>
          <w:rFonts w:ascii="Arial" w:hAnsi="Arial"/>
          <w:sz w:val="20"/>
          <w:lang w:val="de-AT"/>
        </w:rPr>
        <w:t xml:space="preserve">, Büroleitung bei </w:t>
      </w:r>
      <w:r>
        <w:rPr>
          <w:rFonts w:ascii="Arial" w:hAnsi="Arial"/>
          <w:sz w:val="20"/>
          <w:lang w:val="de-AT"/>
        </w:rPr>
        <w:t xml:space="preserve">der </w:t>
      </w:r>
      <w:r w:rsidRPr="00952AAE">
        <w:rPr>
          <w:rFonts w:ascii="Arial" w:hAnsi="Arial"/>
          <w:sz w:val="20"/>
          <w:lang w:val="de-AT"/>
        </w:rPr>
        <w:t>Otto Fritz GmbH, "Am besten hat mir der Austausch mit den anderen Teilnehmern und die abwechslungsreichen Vorträge der Referenten gefallen."</w:t>
      </w:r>
    </w:p>
    <w:p w14:paraId="5C4CD2D6" w14:textId="77777777" w:rsidR="00952AAE" w:rsidRPr="00952AAE" w:rsidRDefault="00952AAE" w:rsidP="00952AAE">
      <w:pPr>
        <w:spacing w:line="360" w:lineRule="atLeast"/>
        <w:rPr>
          <w:rFonts w:ascii="Arial" w:hAnsi="Arial"/>
          <w:sz w:val="20"/>
          <w:lang w:val="de-AT"/>
        </w:rPr>
      </w:pPr>
    </w:p>
    <w:p w14:paraId="0A414ADD" w14:textId="0CBAF729" w:rsidR="00952AAE" w:rsidRPr="00952AAE" w:rsidRDefault="005F1D58" w:rsidP="00952AAE">
      <w:pPr>
        <w:spacing w:line="360" w:lineRule="atLeast"/>
        <w:rPr>
          <w:rFonts w:ascii="Arial" w:hAnsi="Arial"/>
          <w:sz w:val="20"/>
          <w:lang w:val="de-AT"/>
        </w:rPr>
      </w:pPr>
      <w:r w:rsidRPr="00952AAE">
        <w:rPr>
          <w:rFonts w:ascii="Arial" w:hAnsi="Arial"/>
          <w:sz w:val="20"/>
          <w:lang w:val="de-AT"/>
        </w:rPr>
        <w:t xml:space="preserve">Nach </w:t>
      </w:r>
      <w:r w:rsidR="00073F94">
        <w:rPr>
          <w:rFonts w:ascii="Arial" w:hAnsi="Arial"/>
          <w:sz w:val="20"/>
          <w:lang w:val="de-AT"/>
        </w:rPr>
        <w:t xml:space="preserve">den </w:t>
      </w:r>
      <w:r w:rsidRPr="00952AAE">
        <w:rPr>
          <w:rFonts w:ascii="Arial" w:hAnsi="Arial"/>
          <w:sz w:val="20"/>
          <w:lang w:val="de-AT"/>
        </w:rPr>
        <w:t>Vorträgen und Workshops kam auch der Spaß und das leibliche Wohl nicht zu kurz</w:t>
      </w:r>
      <w:r w:rsidR="003A6C78">
        <w:rPr>
          <w:rFonts w:ascii="Arial" w:hAnsi="Arial"/>
          <w:sz w:val="20"/>
          <w:lang w:val="de-AT"/>
        </w:rPr>
        <w:t xml:space="preserve">. </w:t>
      </w:r>
      <w:r w:rsidR="00952AAE" w:rsidRPr="00952AAE">
        <w:rPr>
          <w:rFonts w:ascii="Arial" w:hAnsi="Arial"/>
          <w:sz w:val="20"/>
          <w:lang w:val="de-AT"/>
        </w:rPr>
        <w:t xml:space="preserve">Ein Highlight </w:t>
      </w:r>
      <w:r w:rsidR="00073F94">
        <w:rPr>
          <w:rFonts w:ascii="Arial" w:hAnsi="Arial"/>
          <w:sz w:val="20"/>
          <w:lang w:val="de-AT"/>
        </w:rPr>
        <w:t xml:space="preserve">war </w:t>
      </w:r>
      <w:r w:rsidR="00952AAE" w:rsidRPr="00952AAE">
        <w:rPr>
          <w:rFonts w:ascii="Arial" w:hAnsi="Arial"/>
          <w:sz w:val="20"/>
          <w:lang w:val="de-AT"/>
        </w:rPr>
        <w:t xml:space="preserve">das gemeinsame Nachmittagsprogramm im </w:t>
      </w:r>
      <w:proofErr w:type="spellStart"/>
      <w:r w:rsidR="00952AAE" w:rsidRPr="00952AAE">
        <w:rPr>
          <w:rFonts w:ascii="Arial" w:hAnsi="Arial"/>
          <w:sz w:val="20"/>
          <w:lang w:val="de-AT"/>
        </w:rPr>
        <w:t>Turncable</w:t>
      </w:r>
      <w:proofErr w:type="spellEnd"/>
      <w:r w:rsidR="00952AAE" w:rsidRPr="00952AAE">
        <w:rPr>
          <w:rFonts w:ascii="Arial" w:hAnsi="Arial"/>
          <w:sz w:val="20"/>
          <w:lang w:val="de-AT"/>
        </w:rPr>
        <w:t xml:space="preserve"> </w:t>
      </w:r>
      <w:proofErr w:type="spellStart"/>
      <w:r w:rsidR="00952AAE" w:rsidRPr="00952AAE">
        <w:rPr>
          <w:rFonts w:ascii="Arial" w:hAnsi="Arial"/>
          <w:sz w:val="20"/>
          <w:lang w:val="de-AT"/>
        </w:rPr>
        <w:t>Wakepark</w:t>
      </w:r>
      <w:proofErr w:type="spellEnd"/>
      <w:r w:rsidR="00952AAE" w:rsidRPr="00952AAE">
        <w:rPr>
          <w:rFonts w:ascii="Arial" w:hAnsi="Arial"/>
          <w:sz w:val="20"/>
          <w:lang w:val="de-AT"/>
        </w:rPr>
        <w:t xml:space="preserve"> in Thannhausen, bei dem die Teilnehmer beim Wakeboarden auspowern und anschließend beim BBQ ihre Energie </w:t>
      </w:r>
      <w:r w:rsidR="00952AAE">
        <w:rPr>
          <w:rFonts w:ascii="Arial" w:hAnsi="Arial"/>
          <w:sz w:val="20"/>
          <w:lang w:val="de-AT"/>
        </w:rPr>
        <w:t xml:space="preserve">wieder </w:t>
      </w:r>
      <w:r w:rsidR="00952AAE" w:rsidRPr="00952AAE">
        <w:rPr>
          <w:rFonts w:ascii="Arial" w:hAnsi="Arial"/>
          <w:sz w:val="20"/>
          <w:lang w:val="de-AT"/>
        </w:rPr>
        <w:t>auftanken konnten.</w:t>
      </w:r>
    </w:p>
    <w:p w14:paraId="49C7A918" w14:textId="77777777" w:rsidR="00952AAE" w:rsidRPr="00952AAE" w:rsidRDefault="00952AAE" w:rsidP="00952AAE">
      <w:pPr>
        <w:spacing w:line="360" w:lineRule="atLeast"/>
        <w:rPr>
          <w:rFonts w:ascii="Arial" w:hAnsi="Arial"/>
          <w:sz w:val="20"/>
          <w:lang w:val="de-AT"/>
        </w:rPr>
      </w:pPr>
    </w:p>
    <w:p w14:paraId="0B386D06" w14:textId="25132B07" w:rsidR="004A1A6E" w:rsidRPr="004A1A6E" w:rsidRDefault="004A1A6E" w:rsidP="00952AAE">
      <w:pPr>
        <w:spacing w:line="360" w:lineRule="atLeast"/>
        <w:rPr>
          <w:rFonts w:ascii="Arial" w:hAnsi="Arial"/>
          <w:b/>
          <w:bCs/>
          <w:sz w:val="20"/>
          <w:lang w:val="de-AT"/>
        </w:rPr>
      </w:pPr>
      <w:proofErr w:type="spellStart"/>
      <w:r w:rsidRPr="004A1A6E">
        <w:rPr>
          <w:rFonts w:ascii="Arial" w:hAnsi="Arial"/>
          <w:b/>
          <w:bCs/>
          <w:sz w:val="20"/>
          <w:lang w:val="de-AT"/>
        </w:rPr>
        <w:t>NextGenerationDay</w:t>
      </w:r>
      <w:proofErr w:type="spellEnd"/>
      <w:r w:rsidRPr="004A1A6E">
        <w:rPr>
          <w:rFonts w:ascii="Arial" w:hAnsi="Arial"/>
          <w:b/>
          <w:bCs/>
          <w:sz w:val="20"/>
          <w:lang w:val="de-AT"/>
        </w:rPr>
        <w:t xml:space="preserve"> soll künftig jährlich stattfinden</w:t>
      </w:r>
    </w:p>
    <w:p w14:paraId="3EBE46C3" w14:textId="77777777" w:rsidR="004A1A6E" w:rsidRPr="00952AAE" w:rsidRDefault="004A1A6E" w:rsidP="00952AAE">
      <w:pPr>
        <w:spacing w:line="360" w:lineRule="atLeast"/>
        <w:rPr>
          <w:rFonts w:ascii="Arial" w:hAnsi="Arial"/>
          <w:sz w:val="20"/>
          <w:lang w:val="de-AT"/>
        </w:rPr>
      </w:pPr>
    </w:p>
    <w:p w14:paraId="4D605EA6" w14:textId="77777777" w:rsidR="00CB79ED" w:rsidRDefault="00952AAE" w:rsidP="00CB79ED">
      <w:pPr>
        <w:spacing w:line="360" w:lineRule="atLeast"/>
        <w:rPr>
          <w:rFonts w:ascii="Arial" w:hAnsi="Arial"/>
          <w:sz w:val="20"/>
          <w:lang w:val="de-AT"/>
        </w:rPr>
      </w:pPr>
      <w:r w:rsidRPr="00952AAE">
        <w:rPr>
          <w:rFonts w:ascii="Arial" w:hAnsi="Arial"/>
          <w:sz w:val="20"/>
          <w:lang w:val="de-AT"/>
        </w:rPr>
        <w:t xml:space="preserve">Angesichts des positiven Feedbacks und der </w:t>
      </w:r>
      <w:r w:rsidR="004A1A6E">
        <w:rPr>
          <w:rFonts w:ascii="Arial" w:hAnsi="Arial"/>
          <w:sz w:val="20"/>
          <w:lang w:val="de-AT"/>
        </w:rPr>
        <w:t>starken</w:t>
      </w:r>
      <w:r w:rsidRPr="00952AAE">
        <w:rPr>
          <w:rFonts w:ascii="Arial" w:hAnsi="Arial"/>
          <w:sz w:val="20"/>
          <w:lang w:val="de-AT"/>
        </w:rPr>
        <w:t xml:space="preserve"> Nachfrage nach Informationen und Unterstützung bei </w:t>
      </w:r>
      <w:r w:rsidR="00073F94">
        <w:rPr>
          <w:rFonts w:ascii="Arial" w:hAnsi="Arial"/>
          <w:sz w:val="20"/>
          <w:lang w:val="de-AT"/>
        </w:rPr>
        <w:t>U</w:t>
      </w:r>
      <w:r w:rsidRPr="00952AAE">
        <w:rPr>
          <w:rFonts w:ascii="Arial" w:hAnsi="Arial"/>
          <w:sz w:val="20"/>
          <w:lang w:val="de-AT"/>
        </w:rPr>
        <w:t>nternehmensnachfolgen plan</w:t>
      </w:r>
      <w:r w:rsidR="00073F94">
        <w:rPr>
          <w:rFonts w:ascii="Arial" w:hAnsi="Arial"/>
          <w:sz w:val="20"/>
          <w:lang w:val="de-AT"/>
        </w:rPr>
        <w:t xml:space="preserve">en wir den </w:t>
      </w:r>
      <w:proofErr w:type="spellStart"/>
      <w:r w:rsidRPr="00952AAE">
        <w:rPr>
          <w:rFonts w:ascii="Arial" w:hAnsi="Arial"/>
          <w:sz w:val="20"/>
          <w:lang w:val="de-AT"/>
        </w:rPr>
        <w:t>NextGenerationDay</w:t>
      </w:r>
      <w:proofErr w:type="spellEnd"/>
      <w:r w:rsidRPr="00952AAE">
        <w:rPr>
          <w:rFonts w:ascii="Arial" w:hAnsi="Arial"/>
          <w:sz w:val="20"/>
          <w:lang w:val="de-AT"/>
        </w:rPr>
        <w:t xml:space="preserve"> in Zukunft zu einem regelmäßigen Event zu machen</w:t>
      </w:r>
      <w:r w:rsidR="009A1822">
        <w:rPr>
          <w:rFonts w:ascii="Arial" w:hAnsi="Arial"/>
          <w:sz w:val="20"/>
          <w:lang w:val="de-AT"/>
        </w:rPr>
        <w:t xml:space="preserve">, so Beate Schmidt-Menig, Geschäftsführerin ÖkoFEN Deutschland. </w:t>
      </w:r>
      <w:r w:rsidRPr="00952AAE">
        <w:rPr>
          <w:rFonts w:ascii="Arial" w:hAnsi="Arial"/>
          <w:sz w:val="20"/>
          <w:lang w:val="de-AT"/>
        </w:rPr>
        <w:t xml:space="preserve">Dieser </w:t>
      </w:r>
      <w:r w:rsidRPr="00952AAE">
        <w:rPr>
          <w:rFonts w:ascii="Arial" w:hAnsi="Arial"/>
          <w:sz w:val="20"/>
          <w:lang w:val="de-AT"/>
        </w:rPr>
        <w:lastRenderedPageBreak/>
        <w:t>wird weiterhin als wichtige Ressource für die Macher der Energiewende dienen, die ihre Betriebe erfolgreich in die Zukunft führen wollen.</w:t>
      </w:r>
    </w:p>
    <w:p w14:paraId="1ABD4E3E" w14:textId="77777777" w:rsidR="00CB79ED" w:rsidRDefault="00CB79ED" w:rsidP="00CB79ED">
      <w:pPr>
        <w:spacing w:line="360" w:lineRule="atLeast"/>
        <w:rPr>
          <w:rFonts w:ascii="Arial" w:hAnsi="Arial"/>
          <w:sz w:val="20"/>
          <w:lang w:val="de-AT"/>
        </w:rPr>
      </w:pPr>
    </w:p>
    <w:p w14:paraId="2C9C8BA4" w14:textId="77777777" w:rsidR="00CB79ED" w:rsidRDefault="00CB79ED" w:rsidP="00CB79ED">
      <w:pPr>
        <w:spacing w:line="360" w:lineRule="atLeast"/>
        <w:rPr>
          <w:rFonts w:ascii="Arial" w:hAnsi="Arial"/>
          <w:sz w:val="20"/>
          <w:lang w:val="de-AT"/>
        </w:rPr>
      </w:pPr>
    </w:p>
    <w:p w14:paraId="54DE915E" w14:textId="77777777" w:rsidR="00CB79ED" w:rsidRDefault="00CB79ED" w:rsidP="00CB79ED">
      <w:pPr>
        <w:spacing w:line="360" w:lineRule="atLeast"/>
        <w:rPr>
          <w:rFonts w:ascii="Arial" w:hAnsi="Arial"/>
          <w:sz w:val="20"/>
          <w:lang w:val="de-AT"/>
        </w:rPr>
      </w:pPr>
    </w:p>
    <w:p w14:paraId="5F913FA8" w14:textId="0CA5EF6B" w:rsidR="003825A4" w:rsidRDefault="003825A4" w:rsidP="00CB79ED">
      <w:pPr>
        <w:spacing w:line="360" w:lineRule="atLeast"/>
        <w:rPr>
          <w:rFonts w:ascii="Arial" w:hAnsi="Arial"/>
          <w:b/>
          <w:color w:val="auto"/>
          <w:sz w:val="20"/>
        </w:rPr>
      </w:pPr>
      <w:r>
        <w:rPr>
          <w:rFonts w:ascii="Arial" w:hAnsi="Arial"/>
          <w:b/>
          <w:sz w:val="20"/>
        </w:rPr>
        <w:br w:type="page"/>
      </w:r>
    </w:p>
    <w:p w14:paraId="67346921" w14:textId="77777777" w:rsidR="002E64A0" w:rsidRPr="005658EC" w:rsidRDefault="002E64A0" w:rsidP="002E64A0">
      <w:pPr>
        <w:pStyle w:val="StandardWeb"/>
        <w:spacing w:line="360" w:lineRule="atLeast"/>
        <w:rPr>
          <w:rFonts w:ascii="Arial" w:hAnsi="Arial" w:cs="Arial"/>
          <w:b/>
          <w:sz w:val="20"/>
          <w:szCs w:val="20"/>
        </w:rPr>
      </w:pPr>
      <w:r w:rsidRPr="005658EC">
        <w:rPr>
          <w:rFonts w:ascii="Arial" w:hAnsi="Arial" w:cs="Arial"/>
          <w:b/>
          <w:sz w:val="20"/>
          <w:szCs w:val="20"/>
        </w:rPr>
        <w:lastRenderedPageBreak/>
        <w:t>Über ÖkoFEN</w:t>
      </w:r>
    </w:p>
    <w:p w14:paraId="60B20189" w14:textId="1512AC5E" w:rsidR="002E64A0" w:rsidRDefault="002E64A0" w:rsidP="002E64A0">
      <w:pPr>
        <w:spacing w:line="360" w:lineRule="atLeast"/>
        <w:rPr>
          <w:rFonts w:ascii="Arial" w:hAnsi="Arial"/>
          <w:color w:val="auto"/>
          <w:sz w:val="20"/>
        </w:rPr>
      </w:pPr>
      <w:r w:rsidRPr="00285166">
        <w:rPr>
          <w:rFonts w:ascii="Arial" w:hAnsi="Arial"/>
          <w:color w:val="auto"/>
          <w:sz w:val="20"/>
        </w:rPr>
        <w:t xml:space="preserve">ÖkoFEN ist Europas Spezialist für </w:t>
      </w:r>
      <w:r w:rsidR="00EA4F57">
        <w:rPr>
          <w:rFonts w:ascii="Arial" w:hAnsi="Arial"/>
          <w:color w:val="auto"/>
          <w:sz w:val="20"/>
        </w:rPr>
        <w:t xml:space="preserve">Pelletheizungen und </w:t>
      </w:r>
      <w:r w:rsidR="00571B62">
        <w:rPr>
          <w:rFonts w:ascii="Arial" w:hAnsi="Arial"/>
          <w:color w:val="auto"/>
          <w:sz w:val="20"/>
        </w:rPr>
        <w:t xml:space="preserve">grüne </w:t>
      </w:r>
      <w:r w:rsidR="00EA4F57">
        <w:rPr>
          <w:rFonts w:ascii="Arial" w:hAnsi="Arial"/>
          <w:color w:val="auto"/>
          <w:sz w:val="20"/>
        </w:rPr>
        <w:t>Energie</w:t>
      </w:r>
      <w:r w:rsidRPr="00285166">
        <w:rPr>
          <w:rFonts w:ascii="Arial" w:hAnsi="Arial"/>
          <w:color w:val="auto"/>
          <w:sz w:val="20"/>
        </w:rPr>
        <w:t>. Das familiengeführte Unternehmen beschäftigt mehrere hundert Mitarbeiter. Unternehmensgründer Herbert Ortner entwickelte 1997 Europas erste typengeprüfte Pelletheizung. 1999 begann die serielle Entwicklung und Produktion von Pelletkesseln. 200</w:t>
      </w:r>
      <w:r>
        <w:rPr>
          <w:rFonts w:ascii="Arial" w:hAnsi="Arial"/>
          <w:color w:val="auto"/>
          <w:sz w:val="20"/>
        </w:rPr>
        <w:t>3</w:t>
      </w:r>
      <w:r w:rsidRPr="00285166">
        <w:rPr>
          <w:rFonts w:ascii="Arial" w:hAnsi="Arial"/>
          <w:color w:val="auto"/>
          <w:sz w:val="20"/>
        </w:rPr>
        <w:t xml:space="preserve"> brachte ÖkoFEN die weltweit 1. Pelletheizung mit Brennwerttechnik auf den Markt</w:t>
      </w:r>
      <w:r>
        <w:rPr>
          <w:rFonts w:ascii="Arial" w:hAnsi="Arial"/>
          <w:color w:val="auto"/>
          <w:sz w:val="20"/>
        </w:rPr>
        <w:t>.</w:t>
      </w:r>
      <w:r w:rsidRPr="00285166">
        <w:rPr>
          <w:rFonts w:ascii="Arial" w:hAnsi="Arial"/>
          <w:color w:val="auto"/>
          <w:sz w:val="20"/>
        </w:rPr>
        <w:t xml:space="preserve"> 2015 folgte der nächste Meilenstein mit der ersten stromproduzierenden Pelletheizung. </w:t>
      </w:r>
      <w:r>
        <w:rPr>
          <w:rFonts w:ascii="Arial" w:hAnsi="Arial"/>
          <w:color w:val="auto"/>
          <w:sz w:val="20"/>
        </w:rPr>
        <w:t>2021 gelang mit der innovativen Verfeuerungstechnologie ZeroFlame</w:t>
      </w:r>
      <w:r w:rsidRPr="001957C0">
        <w:rPr>
          <w:rFonts w:ascii="Arial" w:hAnsi="Arial"/>
          <w:sz w:val="20"/>
          <w:vertAlign w:val="superscript"/>
          <w:lang w:val="de-AT"/>
        </w:rPr>
        <w:t>®</w:t>
      </w:r>
      <w:r>
        <w:rPr>
          <w:rFonts w:ascii="Arial" w:hAnsi="Arial"/>
          <w:color w:val="auto"/>
          <w:sz w:val="20"/>
        </w:rPr>
        <w:t xml:space="preserve"> ein Quantensprung. Pelletheizungen mit ZeroFlame</w:t>
      </w:r>
      <w:r w:rsidRPr="001957C0">
        <w:rPr>
          <w:rFonts w:ascii="Arial" w:hAnsi="Arial"/>
          <w:sz w:val="20"/>
          <w:vertAlign w:val="superscript"/>
          <w:lang w:val="de-AT"/>
        </w:rPr>
        <w:t>®</w:t>
      </w:r>
      <w:r>
        <w:rPr>
          <w:rFonts w:ascii="Arial" w:hAnsi="Arial"/>
          <w:color w:val="auto"/>
          <w:sz w:val="20"/>
        </w:rPr>
        <w:t xml:space="preserve"> Technologie erreichen jetzt Emissionen nahe dem Nullwert.</w:t>
      </w:r>
    </w:p>
    <w:p w14:paraId="27F1C9D9" w14:textId="77777777" w:rsidR="002E64A0" w:rsidRPr="00285166" w:rsidRDefault="002E64A0" w:rsidP="002E64A0">
      <w:pPr>
        <w:spacing w:line="360" w:lineRule="atLeast"/>
        <w:rPr>
          <w:rFonts w:ascii="Arial" w:hAnsi="Arial"/>
          <w:color w:val="auto"/>
          <w:sz w:val="20"/>
        </w:rPr>
      </w:pPr>
    </w:p>
    <w:p w14:paraId="01D964F3" w14:textId="77777777" w:rsidR="002E64A0" w:rsidRDefault="002E64A0" w:rsidP="002E64A0">
      <w:pPr>
        <w:spacing w:line="360" w:lineRule="atLeast"/>
        <w:rPr>
          <w:rFonts w:ascii="Arial" w:hAnsi="Arial"/>
          <w:color w:val="auto"/>
          <w:sz w:val="20"/>
        </w:rPr>
      </w:pPr>
      <w:r w:rsidRPr="00285166">
        <w:rPr>
          <w:rFonts w:ascii="Arial" w:hAnsi="Arial"/>
          <w:color w:val="auto"/>
          <w:sz w:val="20"/>
        </w:rPr>
        <w:t xml:space="preserve">Bis heute wurden weltweit </w:t>
      </w:r>
      <w:r>
        <w:rPr>
          <w:rFonts w:ascii="Arial" w:hAnsi="Arial"/>
          <w:color w:val="auto"/>
          <w:sz w:val="20"/>
        </w:rPr>
        <w:t>über</w:t>
      </w:r>
      <w:r w:rsidRPr="00285166">
        <w:rPr>
          <w:rFonts w:ascii="Arial" w:hAnsi="Arial"/>
          <w:color w:val="auto"/>
          <w:sz w:val="20"/>
        </w:rPr>
        <w:t xml:space="preserve"> 1</w:t>
      </w:r>
      <w:r>
        <w:rPr>
          <w:rFonts w:ascii="Arial" w:hAnsi="Arial"/>
          <w:color w:val="auto"/>
          <w:sz w:val="20"/>
        </w:rPr>
        <w:t>5</w:t>
      </w:r>
      <w:r w:rsidRPr="00285166">
        <w:rPr>
          <w:rFonts w:ascii="Arial" w:hAnsi="Arial"/>
          <w:color w:val="auto"/>
          <w:sz w:val="20"/>
        </w:rPr>
        <w:t>0.000 Anlagen installiert und Vertriebstöchter in 21 Ländern etabliert.</w:t>
      </w:r>
      <w:r>
        <w:rPr>
          <w:rFonts w:ascii="Arial" w:hAnsi="Arial"/>
          <w:color w:val="auto"/>
          <w:sz w:val="20"/>
        </w:rPr>
        <w:t xml:space="preserve"> </w:t>
      </w:r>
      <w:r w:rsidRPr="00285166">
        <w:rPr>
          <w:rFonts w:ascii="Arial" w:hAnsi="Arial"/>
          <w:color w:val="auto"/>
          <w:sz w:val="20"/>
        </w:rPr>
        <w:t xml:space="preserve">2006 </w:t>
      </w:r>
      <w:r>
        <w:rPr>
          <w:rFonts w:ascii="Arial" w:hAnsi="Arial"/>
          <w:color w:val="auto"/>
          <w:sz w:val="20"/>
        </w:rPr>
        <w:t xml:space="preserve">wurde </w:t>
      </w:r>
      <w:r w:rsidRPr="00285166">
        <w:rPr>
          <w:rFonts w:ascii="Arial" w:hAnsi="Arial"/>
          <w:color w:val="auto"/>
          <w:sz w:val="20"/>
        </w:rPr>
        <w:t>auf 15.000 Quadratmetern in Mickhausen in der Nähe von Augsburg (Bayern) eine nach modernsten ökologischen Erkenntnissen ausgerichtete Firmenzentrale mit Verwaltung und Auslieferungslager</w:t>
      </w:r>
      <w:r>
        <w:rPr>
          <w:rFonts w:ascii="Arial" w:hAnsi="Arial"/>
          <w:color w:val="auto"/>
          <w:sz w:val="20"/>
        </w:rPr>
        <w:t xml:space="preserve"> gebaut</w:t>
      </w:r>
      <w:r w:rsidRPr="00285166">
        <w:rPr>
          <w:rFonts w:ascii="Arial" w:hAnsi="Arial"/>
          <w:color w:val="auto"/>
          <w:sz w:val="20"/>
        </w:rPr>
        <w:t>. Das Firmengebäude wurde in Niedrigenergiebauweise errichtet, wird selbstverständlich mit Pellets beheizt und mit 100% Ökostrom versorgt.</w:t>
      </w:r>
      <w:r>
        <w:rPr>
          <w:rFonts w:ascii="Arial" w:hAnsi="Arial"/>
          <w:color w:val="auto"/>
          <w:sz w:val="20"/>
        </w:rPr>
        <w:t xml:space="preserve"> </w:t>
      </w:r>
      <w:r w:rsidRPr="00285166">
        <w:rPr>
          <w:rFonts w:ascii="Arial" w:hAnsi="Arial"/>
          <w:color w:val="auto"/>
          <w:sz w:val="20"/>
        </w:rPr>
        <w:t xml:space="preserve">Um der </w:t>
      </w:r>
      <w:r>
        <w:rPr>
          <w:rFonts w:ascii="Arial" w:hAnsi="Arial"/>
          <w:color w:val="auto"/>
          <w:sz w:val="20"/>
        </w:rPr>
        <w:t xml:space="preserve">steigenden </w:t>
      </w:r>
      <w:r w:rsidRPr="00285166">
        <w:rPr>
          <w:rFonts w:ascii="Arial" w:hAnsi="Arial"/>
          <w:color w:val="auto"/>
          <w:sz w:val="20"/>
        </w:rPr>
        <w:t xml:space="preserve">Nachfrage </w:t>
      </w:r>
      <w:r>
        <w:rPr>
          <w:rFonts w:ascii="Arial" w:hAnsi="Arial"/>
          <w:color w:val="auto"/>
          <w:sz w:val="20"/>
        </w:rPr>
        <w:t xml:space="preserve">nach klimafreundlichen Heizsystemen </w:t>
      </w:r>
      <w:r w:rsidRPr="00285166">
        <w:rPr>
          <w:rFonts w:ascii="Arial" w:hAnsi="Arial"/>
          <w:color w:val="auto"/>
          <w:sz w:val="20"/>
        </w:rPr>
        <w:t>gerecht</w:t>
      </w:r>
      <w:r>
        <w:rPr>
          <w:rFonts w:ascii="Arial" w:hAnsi="Arial"/>
          <w:color w:val="auto"/>
          <w:sz w:val="20"/>
        </w:rPr>
        <w:t xml:space="preserve"> zu werden, erweiterte </w:t>
      </w:r>
      <w:r w:rsidRPr="00285166">
        <w:rPr>
          <w:rFonts w:ascii="Arial" w:hAnsi="Arial"/>
          <w:color w:val="auto"/>
          <w:sz w:val="20"/>
        </w:rPr>
        <w:t xml:space="preserve">ÖkoFEN </w:t>
      </w:r>
      <w:r>
        <w:rPr>
          <w:rFonts w:ascii="Arial" w:hAnsi="Arial"/>
          <w:color w:val="auto"/>
          <w:sz w:val="20"/>
        </w:rPr>
        <w:t>2022 das Logistikzentrum um eine dritte Halle und plant ein neues Schulungszentrum für die ÖkoFEN Pelletakademie.</w:t>
      </w:r>
    </w:p>
    <w:p w14:paraId="0C22C3AD" w14:textId="72B2B4CF" w:rsidR="00D61ECE" w:rsidRPr="002E64A0" w:rsidRDefault="00D61ECE" w:rsidP="00D61ECE">
      <w:pPr>
        <w:pStyle w:val="StandardWeb"/>
        <w:spacing w:line="360" w:lineRule="atLeast"/>
        <w:rPr>
          <w:rFonts w:ascii="Arial" w:hAnsi="Arial"/>
          <w:sz w:val="20"/>
        </w:rPr>
      </w:pPr>
    </w:p>
    <w:p w14:paraId="4CDF2415" w14:textId="77777777" w:rsidR="002E64A0" w:rsidRDefault="002E64A0">
      <w:pPr>
        <w:rPr>
          <w:rFonts w:ascii="Arial" w:hAnsi="Arial" w:cs="Arial Unicode MS"/>
          <w:color w:val="auto"/>
          <w:sz w:val="20"/>
          <w:szCs w:val="24"/>
          <w:lang w:val="de-AT"/>
        </w:rPr>
      </w:pPr>
      <w:r>
        <w:rPr>
          <w:rFonts w:ascii="Arial" w:hAnsi="Arial"/>
          <w:sz w:val="20"/>
          <w:lang w:val="de-AT"/>
        </w:rPr>
        <w:br w:type="page"/>
      </w:r>
    </w:p>
    <w:p w14:paraId="27646248" w14:textId="65F0F907" w:rsidR="00DA1C11" w:rsidRPr="007F333B" w:rsidRDefault="00AE3AFE" w:rsidP="00DA1C11">
      <w:pPr>
        <w:pStyle w:val="StandardWeb"/>
        <w:spacing w:line="360" w:lineRule="atLeast"/>
        <w:rPr>
          <w:rFonts w:ascii="Arial" w:hAnsi="Arial"/>
          <w:sz w:val="20"/>
          <w:lang w:val="de-AT"/>
        </w:rPr>
      </w:pPr>
      <w:r>
        <w:rPr>
          <w:noProof/>
        </w:rPr>
        <w:lastRenderedPageBreak/>
        <w:drawing>
          <wp:inline distT="0" distB="0" distL="0" distR="0" wp14:anchorId="5327BAE5" wp14:editId="277F0D7F">
            <wp:extent cx="3690620" cy="2655570"/>
            <wp:effectExtent l="0" t="0" r="5080" b="0"/>
            <wp:docPr id="44889274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892742" name=""/>
                    <pic:cNvPicPr/>
                  </pic:nvPicPr>
                  <pic:blipFill>
                    <a:blip r:embed="rId8" cstate="screen">
                      <a:extLst>
                        <a:ext uri="{28A0092B-C50C-407E-A947-70E740481C1C}">
                          <a14:useLocalDpi xmlns:a14="http://schemas.microsoft.com/office/drawing/2010/main"/>
                        </a:ext>
                      </a:extLst>
                    </a:blip>
                    <a:stretch>
                      <a:fillRect/>
                    </a:stretch>
                  </pic:blipFill>
                  <pic:spPr>
                    <a:xfrm>
                      <a:off x="0" y="0"/>
                      <a:ext cx="3690620" cy="2655570"/>
                    </a:xfrm>
                    <a:prstGeom prst="rect">
                      <a:avLst/>
                    </a:prstGeom>
                  </pic:spPr>
                </pic:pic>
              </a:graphicData>
            </a:graphic>
          </wp:inline>
        </w:drawing>
      </w:r>
      <w:r w:rsidR="00DA1C11">
        <w:rPr>
          <w:rFonts w:ascii="Arial" w:hAnsi="Arial"/>
          <w:sz w:val="20"/>
          <w:lang w:val="de-AT"/>
        </w:rPr>
        <w:br/>
        <w:t xml:space="preserve">BU: </w:t>
      </w:r>
      <w:r w:rsidR="001558A8">
        <w:rPr>
          <w:rFonts w:ascii="Arial" w:hAnsi="Arial"/>
          <w:sz w:val="20"/>
          <w:lang w:val="de-AT"/>
        </w:rPr>
        <w:t xml:space="preserve">Interessante Einblicke hinsichtlich der Unternehmensnachfolge bot </w:t>
      </w:r>
      <w:r w:rsidR="00DA1C11">
        <w:rPr>
          <w:rFonts w:ascii="Arial" w:hAnsi="Arial"/>
          <w:sz w:val="20"/>
          <w:lang w:val="de-AT"/>
        </w:rPr>
        <w:t>der</w:t>
      </w:r>
      <w:r w:rsidR="00DA1C11" w:rsidRPr="00952AAE">
        <w:rPr>
          <w:rFonts w:ascii="Arial" w:hAnsi="Arial"/>
          <w:sz w:val="20"/>
          <w:lang w:val="de-AT"/>
        </w:rPr>
        <w:t xml:space="preserve"> erste </w:t>
      </w:r>
      <w:proofErr w:type="spellStart"/>
      <w:r w:rsidR="00DA1C11" w:rsidRPr="00952AAE">
        <w:rPr>
          <w:rFonts w:ascii="Arial" w:hAnsi="Arial"/>
          <w:sz w:val="20"/>
          <w:lang w:val="de-AT"/>
        </w:rPr>
        <w:t>NextGenerationDay</w:t>
      </w:r>
      <w:proofErr w:type="spellEnd"/>
      <w:r w:rsidR="00DA1C11">
        <w:rPr>
          <w:rFonts w:ascii="Arial" w:hAnsi="Arial"/>
          <w:sz w:val="20"/>
          <w:lang w:val="de-AT"/>
        </w:rPr>
        <w:t xml:space="preserve"> von ÖkoFEN. Unter anderem bot </w:t>
      </w:r>
      <w:r w:rsidR="00DA1C11" w:rsidRPr="007F333B">
        <w:rPr>
          <w:rFonts w:ascii="Arial" w:hAnsi="Arial"/>
          <w:sz w:val="20"/>
          <w:lang w:val="de-AT"/>
        </w:rPr>
        <w:t xml:space="preserve">auch </w:t>
      </w:r>
      <w:r w:rsidR="00DA1C11">
        <w:rPr>
          <w:rFonts w:ascii="Arial" w:hAnsi="Arial"/>
          <w:sz w:val="20"/>
          <w:lang w:val="de-AT"/>
        </w:rPr>
        <w:t>Stefan Ortner (CEO ÖkoFEN Österreich)</w:t>
      </w:r>
      <w:r w:rsidR="00DA1C11" w:rsidRPr="007F333B">
        <w:rPr>
          <w:rFonts w:ascii="Arial" w:hAnsi="Arial"/>
          <w:sz w:val="20"/>
          <w:lang w:val="de-AT"/>
        </w:rPr>
        <w:t xml:space="preserve"> </w:t>
      </w:r>
      <w:r w:rsidR="00DA1C11">
        <w:rPr>
          <w:rFonts w:ascii="Arial" w:hAnsi="Arial"/>
          <w:sz w:val="20"/>
          <w:lang w:val="de-AT"/>
        </w:rPr>
        <w:t>den zahlreichen Teilnehmern interessante Einblicke in Sachen Unternehmensnachfolge</w:t>
      </w:r>
      <w:r w:rsidR="00DA1C11" w:rsidRPr="007F333B">
        <w:rPr>
          <w:rFonts w:ascii="Arial" w:hAnsi="Arial"/>
          <w:sz w:val="20"/>
          <w:lang w:val="de-AT"/>
        </w:rPr>
        <w:t>.</w:t>
      </w:r>
      <w:r w:rsidR="00DA1C11">
        <w:rPr>
          <w:rFonts w:ascii="Arial" w:hAnsi="Arial"/>
          <w:sz w:val="20"/>
          <w:lang w:val="de-AT"/>
        </w:rPr>
        <w:br/>
      </w:r>
      <w:r w:rsidR="00DA1C11">
        <w:rPr>
          <w:rFonts w:ascii="Arial" w:hAnsi="Arial" w:cs="Arial"/>
          <w:bCs/>
          <w:sz w:val="20"/>
          <w:szCs w:val="20"/>
          <w:lang w:eastAsia="en-US"/>
        </w:rPr>
        <w:t>Bild: ÖkoFEN</w:t>
      </w:r>
    </w:p>
    <w:p w14:paraId="19775BBB" w14:textId="4A875058" w:rsidR="00DA1C11" w:rsidRDefault="00DA1C11" w:rsidP="00DA1C11">
      <w:pPr>
        <w:rPr>
          <w:rFonts w:ascii="Arial" w:hAnsi="Arial"/>
          <w:bCs/>
          <w:sz w:val="20"/>
          <w:lang w:eastAsia="en-US"/>
        </w:rPr>
      </w:pPr>
    </w:p>
    <w:p w14:paraId="40FA8228" w14:textId="77777777" w:rsidR="00AE3AFE" w:rsidRDefault="00AE3AFE" w:rsidP="00DA1C11">
      <w:pPr>
        <w:rPr>
          <w:rFonts w:ascii="Arial" w:hAnsi="Arial"/>
          <w:bCs/>
          <w:sz w:val="20"/>
          <w:lang w:eastAsia="en-US"/>
        </w:rPr>
      </w:pPr>
    </w:p>
    <w:p w14:paraId="1306D0F4" w14:textId="34BCCB6A" w:rsidR="00DA1C11" w:rsidRPr="007F333B" w:rsidRDefault="00AE3AFE" w:rsidP="00DA1C11">
      <w:pPr>
        <w:pStyle w:val="StandardWeb"/>
        <w:spacing w:line="360" w:lineRule="atLeast"/>
        <w:rPr>
          <w:rFonts w:ascii="Arial" w:hAnsi="Arial"/>
          <w:sz w:val="20"/>
          <w:lang w:val="de-AT"/>
        </w:rPr>
      </w:pPr>
      <w:r>
        <w:rPr>
          <w:noProof/>
        </w:rPr>
        <w:lastRenderedPageBreak/>
        <w:drawing>
          <wp:inline distT="0" distB="0" distL="0" distR="0" wp14:anchorId="49D47B7F" wp14:editId="169264AB">
            <wp:extent cx="3690620" cy="2654300"/>
            <wp:effectExtent l="0" t="0" r="5080" b="0"/>
            <wp:docPr id="5116459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645915" name=""/>
                    <pic:cNvPicPr/>
                  </pic:nvPicPr>
                  <pic:blipFill>
                    <a:blip r:embed="rId9" cstate="screen">
                      <a:extLst>
                        <a:ext uri="{28A0092B-C50C-407E-A947-70E740481C1C}">
                          <a14:useLocalDpi xmlns:a14="http://schemas.microsoft.com/office/drawing/2010/main"/>
                        </a:ext>
                      </a:extLst>
                    </a:blip>
                    <a:stretch>
                      <a:fillRect/>
                    </a:stretch>
                  </pic:blipFill>
                  <pic:spPr>
                    <a:xfrm>
                      <a:off x="0" y="0"/>
                      <a:ext cx="3690620" cy="2654300"/>
                    </a:xfrm>
                    <a:prstGeom prst="rect">
                      <a:avLst/>
                    </a:prstGeom>
                  </pic:spPr>
                </pic:pic>
              </a:graphicData>
            </a:graphic>
          </wp:inline>
        </w:drawing>
      </w:r>
      <w:r w:rsidR="00DA1C11">
        <w:rPr>
          <w:rFonts w:ascii="Arial" w:hAnsi="Arial"/>
          <w:sz w:val="20"/>
          <w:lang w:val="de-AT"/>
        </w:rPr>
        <w:br/>
        <w:t>BU: „</w:t>
      </w:r>
      <w:r w:rsidR="00DA1C11" w:rsidRPr="00D07F80">
        <w:rPr>
          <w:rFonts w:ascii="Arial" w:hAnsi="Arial"/>
          <w:sz w:val="20"/>
          <w:lang w:val="de-AT"/>
        </w:rPr>
        <w:t>Der Weg zum modernen Handwerksbetrieb:</w:t>
      </w:r>
      <w:r w:rsidR="00DA1C11">
        <w:rPr>
          <w:rFonts w:ascii="Arial" w:hAnsi="Arial"/>
          <w:sz w:val="20"/>
          <w:lang w:val="de-AT"/>
        </w:rPr>
        <w:t xml:space="preserve"> </w:t>
      </w:r>
      <w:r w:rsidR="00DA1C11" w:rsidRPr="00D07F80">
        <w:rPr>
          <w:rFonts w:ascii="Arial" w:hAnsi="Arial"/>
          <w:sz w:val="20"/>
          <w:lang w:val="de-AT"/>
        </w:rPr>
        <w:t>Tipps und Tools zur Digitalisierung</w:t>
      </w:r>
      <w:r w:rsidR="00DA1C11">
        <w:rPr>
          <w:rFonts w:ascii="Arial" w:hAnsi="Arial"/>
          <w:sz w:val="20"/>
          <w:lang w:val="de-AT"/>
        </w:rPr>
        <w:t>“ war Thema von Benedikt Kratzer, Geschäftsführer der Energietechnik Benedikt Kratzer GmbH.</w:t>
      </w:r>
      <w:r w:rsidR="00DA1C11">
        <w:rPr>
          <w:rFonts w:ascii="Arial" w:hAnsi="Arial"/>
          <w:sz w:val="20"/>
          <w:lang w:val="de-AT"/>
        </w:rPr>
        <w:br/>
      </w:r>
      <w:r w:rsidR="00DA1C11">
        <w:rPr>
          <w:rFonts w:ascii="Arial" w:hAnsi="Arial" w:cs="Arial"/>
          <w:bCs/>
          <w:sz w:val="20"/>
          <w:szCs w:val="20"/>
          <w:lang w:eastAsia="en-US"/>
        </w:rPr>
        <w:t>Bild: ÖkoFEN</w:t>
      </w:r>
    </w:p>
    <w:p w14:paraId="73357978" w14:textId="77777777" w:rsidR="00AE3AFE" w:rsidRDefault="00AE3AFE" w:rsidP="00AE3AFE">
      <w:pPr>
        <w:rPr>
          <w:rFonts w:ascii="Arial" w:hAnsi="Arial"/>
          <w:bCs/>
          <w:sz w:val="20"/>
          <w:lang w:eastAsia="en-US"/>
        </w:rPr>
      </w:pPr>
    </w:p>
    <w:p w14:paraId="76CF93D9" w14:textId="6D1C56A9" w:rsidR="00DA1C11" w:rsidRPr="007F333B" w:rsidRDefault="00DA1C11" w:rsidP="00AE3AFE">
      <w:pPr>
        <w:spacing w:line="360" w:lineRule="auto"/>
        <w:rPr>
          <w:rFonts w:ascii="Arial" w:hAnsi="Arial"/>
          <w:sz w:val="20"/>
          <w:lang w:val="de-AT"/>
        </w:rPr>
      </w:pPr>
      <w:r>
        <w:rPr>
          <w:rFonts w:ascii="Arial" w:hAnsi="Arial"/>
          <w:bCs/>
          <w:sz w:val="20"/>
          <w:lang w:eastAsia="en-US"/>
        </w:rPr>
        <w:br w:type="page"/>
      </w:r>
      <w:r>
        <w:rPr>
          <w:rFonts w:ascii="Arial" w:hAnsi="Arial"/>
          <w:noProof/>
          <w:sz w:val="20"/>
          <w:lang w:val="de-AT"/>
        </w:rPr>
        <w:drawing>
          <wp:inline distT="0" distB="0" distL="0" distR="0" wp14:anchorId="2205869B" wp14:editId="4909B868">
            <wp:extent cx="3689350" cy="4914900"/>
            <wp:effectExtent l="0" t="0" r="6350" b="0"/>
            <wp:docPr id="179377302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89350" cy="4914900"/>
                    </a:xfrm>
                    <a:prstGeom prst="rect">
                      <a:avLst/>
                    </a:prstGeom>
                    <a:noFill/>
                    <a:ln>
                      <a:noFill/>
                    </a:ln>
                  </pic:spPr>
                </pic:pic>
              </a:graphicData>
            </a:graphic>
          </wp:inline>
        </w:drawing>
      </w:r>
      <w:r>
        <w:rPr>
          <w:rFonts w:ascii="Arial" w:hAnsi="Arial"/>
          <w:sz w:val="20"/>
          <w:lang w:val="de-AT"/>
        </w:rPr>
        <w:br/>
        <w:t>BU: Coach Verena Fleischmann begeisterte die Teilnehmer in ihrem Workshop „</w:t>
      </w:r>
      <w:r w:rsidRPr="00D07F80">
        <w:rPr>
          <w:rFonts w:ascii="Arial" w:hAnsi="Arial"/>
          <w:sz w:val="20"/>
          <w:lang w:val="de-AT"/>
        </w:rPr>
        <w:t>Führungskompetenz:</w:t>
      </w:r>
      <w:r>
        <w:rPr>
          <w:rFonts w:ascii="Arial" w:hAnsi="Arial"/>
          <w:sz w:val="20"/>
          <w:lang w:val="de-AT"/>
        </w:rPr>
        <w:t xml:space="preserve"> </w:t>
      </w:r>
      <w:r w:rsidRPr="00D07F80">
        <w:rPr>
          <w:rFonts w:ascii="Arial" w:hAnsi="Arial"/>
          <w:sz w:val="20"/>
          <w:lang w:val="de-AT"/>
        </w:rPr>
        <w:t>Freude am Führen! Mit deinem Team auf Erfolgskurs</w:t>
      </w:r>
      <w:r>
        <w:rPr>
          <w:rFonts w:ascii="Arial" w:hAnsi="Arial"/>
          <w:sz w:val="20"/>
          <w:lang w:val="de-AT"/>
        </w:rPr>
        <w:t>“.</w:t>
      </w:r>
      <w:r>
        <w:rPr>
          <w:rFonts w:ascii="Arial" w:hAnsi="Arial"/>
          <w:sz w:val="20"/>
          <w:lang w:val="de-AT"/>
        </w:rPr>
        <w:br/>
      </w:r>
      <w:r>
        <w:rPr>
          <w:rFonts w:ascii="Arial" w:hAnsi="Arial"/>
          <w:bCs/>
          <w:sz w:val="20"/>
          <w:lang w:eastAsia="en-US"/>
        </w:rPr>
        <w:t>Bild: ÖkoFEN</w:t>
      </w:r>
    </w:p>
    <w:p w14:paraId="1467E4C5" w14:textId="77777777" w:rsidR="00DA1C11" w:rsidRDefault="00DA1C11" w:rsidP="00DA1C11">
      <w:pPr>
        <w:rPr>
          <w:rFonts w:ascii="Arial" w:hAnsi="Arial"/>
          <w:bCs/>
          <w:sz w:val="20"/>
          <w:lang w:eastAsia="en-US"/>
        </w:rPr>
      </w:pPr>
      <w:r>
        <w:rPr>
          <w:rFonts w:ascii="Arial" w:hAnsi="Arial"/>
          <w:bCs/>
          <w:sz w:val="20"/>
          <w:lang w:eastAsia="en-US"/>
        </w:rPr>
        <w:br w:type="page"/>
      </w:r>
    </w:p>
    <w:p w14:paraId="70C013A2" w14:textId="77777777" w:rsidR="00DA1C11" w:rsidRPr="007F333B" w:rsidRDefault="00DA1C11" w:rsidP="001558A8">
      <w:pPr>
        <w:pStyle w:val="StandardWeb"/>
        <w:spacing w:line="360" w:lineRule="auto"/>
        <w:rPr>
          <w:rFonts w:ascii="Arial" w:hAnsi="Arial"/>
          <w:sz w:val="20"/>
          <w:lang w:val="de-AT"/>
        </w:rPr>
      </w:pPr>
      <w:r>
        <w:rPr>
          <w:rFonts w:ascii="Arial" w:hAnsi="Arial"/>
          <w:noProof/>
          <w:sz w:val="20"/>
          <w:lang w:val="de-AT"/>
        </w:rPr>
        <w:drawing>
          <wp:inline distT="0" distB="0" distL="0" distR="0" wp14:anchorId="14F44E4B" wp14:editId="7B6C44EC">
            <wp:extent cx="4902171" cy="3670300"/>
            <wp:effectExtent l="6033" t="0" r="317" b="318"/>
            <wp:docPr id="102245920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rot="5400000">
                      <a:off x="0" y="0"/>
                      <a:ext cx="4908853" cy="3675303"/>
                    </a:xfrm>
                    <a:prstGeom prst="rect">
                      <a:avLst/>
                    </a:prstGeom>
                    <a:noFill/>
                    <a:ln>
                      <a:noFill/>
                    </a:ln>
                  </pic:spPr>
                </pic:pic>
              </a:graphicData>
            </a:graphic>
          </wp:inline>
        </w:drawing>
      </w:r>
      <w:r>
        <w:rPr>
          <w:rFonts w:ascii="Arial" w:hAnsi="Arial"/>
          <w:sz w:val="20"/>
          <w:lang w:val="de-AT"/>
        </w:rPr>
        <w:br/>
        <w:t xml:space="preserve">BU: </w:t>
      </w:r>
      <w:r w:rsidRPr="00952AAE">
        <w:rPr>
          <w:rFonts w:ascii="Arial" w:hAnsi="Arial"/>
          <w:sz w:val="20"/>
          <w:lang w:val="de-AT"/>
        </w:rPr>
        <w:t xml:space="preserve">Ein Highlight </w:t>
      </w:r>
      <w:r>
        <w:rPr>
          <w:rFonts w:ascii="Arial" w:hAnsi="Arial"/>
          <w:sz w:val="20"/>
          <w:lang w:val="de-AT"/>
        </w:rPr>
        <w:t xml:space="preserve">war </w:t>
      </w:r>
      <w:r w:rsidRPr="00952AAE">
        <w:rPr>
          <w:rFonts w:ascii="Arial" w:hAnsi="Arial"/>
          <w:sz w:val="20"/>
          <w:lang w:val="de-AT"/>
        </w:rPr>
        <w:t xml:space="preserve">das gemeinsame Nachmittagsprogramm im </w:t>
      </w:r>
      <w:proofErr w:type="spellStart"/>
      <w:r w:rsidRPr="00952AAE">
        <w:rPr>
          <w:rFonts w:ascii="Arial" w:hAnsi="Arial"/>
          <w:sz w:val="20"/>
          <w:lang w:val="de-AT"/>
        </w:rPr>
        <w:t>Turncable</w:t>
      </w:r>
      <w:proofErr w:type="spellEnd"/>
      <w:r w:rsidRPr="00952AAE">
        <w:rPr>
          <w:rFonts w:ascii="Arial" w:hAnsi="Arial"/>
          <w:sz w:val="20"/>
          <w:lang w:val="de-AT"/>
        </w:rPr>
        <w:t xml:space="preserve"> </w:t>
      </w:r>
      <w:proofErr w:type="spellStart"/>
      <w:r w:rsidRPr="00952AAE">
        <w:rPr>
          <w:rFonts w:ascii="Arial" w:hAnsi="Arial"/>
          <w:sz w:val="20"/>
          <w:lang w:val="de-AT"/>
        </w:rPr>
        <w:t>Wakepark</w:t>
      </w:r>
      <w:proofErr w:type="spellEnd"/>
      <w:r w:rsidRPr="00952AAE">
        <w:rPr>
          <w:rFonts w:ascii="Arial" w:hAnsi="Arial"/>
          <w:sz w:val="20"/>
          <w:lang w:val="de-AT"/>
        </w:rPr>
        <w:t xml:space="preserve"> in Thannhausen, bei dem die Teilnehmer beim Wakeboarden auspowern und anschließend beim BBQ ihre Energie </w:t>
      </w:r>
      <w:r>
        <w:rPr>
          <w:rFonts w:ascii="Arial" w:hAnsi="Arial"/>
          <w:sz w:val="20"/>
          <w:lang w:val="de-AT"/>
        </w:rPr>
        <w:t xml:space="preserve">wieder </w:t>
      </w:r>
      <w:r w:rsidRPr="00952AAE">
        <w:rPr>
          <w:rFonts w:ascii="Arial" w:hAnsi="Arial"/>
          <w:sz w:val="20"/>
          <w:lang w:val="de-AT"/>
        </w:rPr>
        <w:t>auftanken konnten.</w:t>
      </w:r>
      <w:r>
        <w:rPr>
          <w:rFonts w:ascii="Arial" w:hAnsi="Arial"/>
          <w:sz w:val="20"/>
          <w:lang w:val="de-AT"/>
        </w:rPr>
        <w:br/>
      </w:r>
      <w:r>
        <w:rPr>
          <w:rFonts w:ascii="Arial" w:hAnsi="Arial" w:cs="Arial"/>
          <w:bCs/>
          <w:sz w:val="20"/>
          <w:szCs w:val="20"/>
          <w:lang w:eastAsia="en-US"/>
        </w:rPr>
        <w:t>Bild: ÖkoFEN</w:t>
      </w:r>
    </w:p>
    <w:p w14:paraId="13BE254A" w14:textId="77777777" w:rsidR="00DA1C11" w:rsidRDefault="00DA1C11" w:rsidP="00DA1C11">
      <w:pPr>
        <w:rPr>
          <w:rFonts w:ascii="Arial" w:hAnsi="Arial"/>
          <w:bCs/>
          <w:sz w:val="20"/>
          <w:lang w:eastAsia="en-US"/>
        </w:rPr>
      </w:pPr>
      <w:r>
        <w:rPr>
          <w:rFonts w:ascii="Arial" w:hAnsi="Arial"/>
          <w:bCs/>
          <w:sz w:val="20"/>
          <w:lang w:eastAsia="en-US"/>
        </w:rPr>
        <w:br w:type="page"/>
      </w:r>
    </w:p>
    <w:p w14:paraId="7AE06CFA" w14:textId="5465AC6A" w:rsidR="001558A8" w:rsidRDefault="00AE3AFE" w:rsidP="001558A8">
      <w:pPr>
        <w:spacing w:line="360" w:lineRule="auto"/>
        <w:rPr>
          <w:rFonts w:ascii="Arial" w:hAnsi="Arial" w:cs="Arial Unicode MS"/>
          <w:color w:val="auto"/>
          <w:sz w:val="20"/>
          <w:szCs w:val="24"/>
          <w:lang w:val="de-AT"/>
        </w:rPr>
      </w:pPr>
      <w:r>
        <w:rPr>
          <w:noProof/>
        </w:rPr>
        <w:drawing>
          <wp:inline distT="0" distB="0" distL="0" distR="0" wp14:anchorId="5B9438DF" wp14:editId="2A0885E8">
            <wp:extent cx="3690620" cy="2571115"/>
            <wp:effectExtent l="0" t="0" r="5080" b="635"/>
            <wp:docPr id="92643023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430234" name=""/>
                    <pic:cNvPicPr/>
                  </pic:nvPicPr>
                  <pic:blipFill>
                    <a:blip r:embed="rId12" cstate="screen">
                      <a:extLst>
                        <a:ext uri="{28A0092B-C50C-407E-A947-70E740481C1C}">
                          <a14:useLocalDpi xmlns:a14="http://schemas.microsoft.com/office/drawing/2010/main"/>
                        </a:ext>
                      </a:extLst>
                    </a:blip>
                    <a:stretch>
                      <a:fillRect/>
                    </a:stretch>
                  </pic:blipFill>
                  <pic:spPr>
                    <a:xfrm>
                      <a:off x="0" y="0"/>
                      <a:ext cx="3690620" cy="2571115"/>
                    </a:xfrm>
                    <a:prstGeom prst="rect">
                      <a:avLst/>
                    </a:prstGeom>
                  </pic:spPr>
                </pic:pic>
              </a:graphicData>
            </a:graphic>
          </wp:inline>
        </w:drawing>
      </w:r>
    </w:p>
    <w:p w14:paraId="1380D777" w14:textId="43A46A64" w:rsidR="001558A8" w:rsidRPr="001558A8" w:rsidRDefault="001558A8" w:rsidP="001558A8">
      <w:pPr>
        <w:spacing w:line="360" w:lineRule="auto"/>
        <w:rPr>
          <w:rFonts w:ascii="Arial" w:hAnsi="Arial" w:cs="Arial Unicode MS"/>
          <w:color w:val="auto"/>
          <w:sz w:val="20"/>
          <w:szCs w:val="24"/>
          <w:lang w:val="de-AT"/>
        </w:rPr>
      </w:pPr>
      <w:r w:rsidRPr="001558A8">
        <w:rPr>
          <w:rFonts w:ascii="Arial" w:hAnsi="Arial" w:cs="Arial Unicode MS"/>
          <w:color w:val="auto"/>
          <w:sz w:val="20"/>
          <w:szCs w:val="24"/>
          <w:lang w:val="de-AT"/>
        </w:rPr>
        <w:t xml:space="preserve">BU: </w:t>
      </w:r>
      <w:r>
        <w:rPr>
          <w:rFonts w:ascii="Arial" w:hAnsi="Arial" w:cs="Arial Unicode MS"/>
          <w:color w:val="auto"/>
          <w:sz w:val="20"/>
          <w:szCs w:val="24"/>
          <w:lang w:val="de-AT"/>
        </w:rPr>
        <w:t>Ein l</w:t>
      </w:r>
      <w:r w:rsidRPr="001558A8">
        <w:rPr>
          <w:rFonts w:ascii="Arial" w:hAnsi="Arial" w:cs="Arial Unicode MS"/>
          <w:color w:val="auto"/>
          <w:sz w:val="20"/>
          <w:szCs w:val="24"/>
          <w:lang w:val="de-AT"/>
        </w:rPr>
        <w:t xml:space="preserve">ockerer Austausch in entspannter Umgebung bot der Nachmittag im </w:t>
      </w:r>
      <w:proofErr w:type="spellStart"/>
      <w:r w:rsidRPr="001558A8">
        <w:rPr>
          <w:rFonts w:ascii="Arial" w:hAnsi="Arial" w:cs="Arial Unicode MS"/>
          <w:color w:val="auto"/>
          <w:sz w:val="20"/>
          <w:szCs w:val="24"/>
          <w:lang w:val="de-AT"/>
        </w:rPr>
        <w:t>Turncable</w:t>
      </w:r>
      <w:proofErr w:type="spellEnd"/>
      <w:r w:rsidRPr="001558A8">
        <w:rPr>
          <w:rFonts w:ascii="Arial" w:hAnsi="Arial" w:cs="Arial Unicode MS"/>
          <w:color w:val="auto"/>
          <w:sz w:val="20"/>
          <w:szCs w:val="24"/>
          <w:lang w:val="de-AT"/>
        </w:rPr>
        <w:t xml:space="preserve"> Thannhausen.</w:t>
      </w:r>
    </w:p>
    <w:p w14:paraId="74DDA015" w14:textId="6AC8CEAE" w:rsidR="001558A8" w:rsidRPr="001558A8" w:rsidRDefault="001558A8" w:rsidP="001558A8">
      <w:pPr>
        <w:spacing w:line="360" w:lineRule="auto"/>
        <w:rPr>
          <w:rFonts w:ascii="Arial" w:hAnsi="Arial" w:cs="Arial Unicode MS"/>
          <w:color w:val="auto"/>
          <w:sz w:val="20"/>
          <w:szCs w:val="24"/>
          <w:lang w:val="de-AT"/>
        </w:rPr>
      </w:pPr>
      <w:r w:rsidRPr="001558A8">
        <w:rPr>
          <w:rFonts w:ascii="Arial" w:hAnsi="Arial" w:cs="Arial Unicode MS"/>
          <w:color w:val="auto"/>
          <w:sz w:val="20"/>
          <w:szCs w:val="24"/>
          <w:lang w:val="de-AT"/>
        </w:rPr>
        <w:t>Bild: ÖkoFEN</w:t>
      </w:r>
    </w:p>
    <w:p w14:paraId="0E7E9DA8" w14:textId="77777777" w:rsidR="001558A8" w:rsidRPr="001558A8" w:rsidRDefault="001558A8" w:rsidP="001558A8">
      <w:pPr>
        <w:spacing w:line="276" w:lineRule="auto"/>
        <w:rPr>
          <w:rFonts w:ascii="Arial" w:hAnsi="Arial" w:cs="Arial Unicode MS"/>
          <w:color w:val="auto"/>
          <w:sz w:val="20"/>
          <w:szCs w:val="24"/>
          <w:lang w:val="de-AT"/>
        </w:rPr>
      </w:pPr>
    </w:p>
    <w:p w14:paraId="0B8000AB" w14:textId="755B6CFA" w:rsidR="00D24197" w:rsidRDefault="00D24197" w:rsidP="001558A8">
      <w:pPr>
        <w:spacing w:line="276" w:lineRule="auto"/>
        <w:rPr>
          <w:rFonts w:ascii="Arial" w:hAnsi="Arial"/>
          <w:bCs/>
          <w:sz w:val="20"/>
          <w:lang w:eastAsia="en-US"/>
        </w:rPr>
      </w:pPr>
    </w:p>
    <w:p w14:paraId="2E05428A" w14:textId="77777777" w:rsidR="00EC2028" w:rsidRDefault="00EC2028" w:rsidP="00C70DD6">
      <w:pPr>
        <w:spacing w:line="360" w:lineRule="atLeast"/>
        <w:rPr>
          <w:rFonts w:ascii="Arial" w:hAnsi="Arial"/>
          <w:sz w:val="20"/>
          <w:lang w:val="de-AT"/>
        </w:rPr>
      </w:pPr>
    </w:p>
    <w:p w14:paraId="6B2A1119"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DA1C11" w:rsidRDefault="00FE235A" w:rsidP="00FE235A">
      <w:pPr>
        <w:pStyle w:val="StandardWeb"/>
        <w:spacing w:before="0" w:beforeAutospacing="0" w:after="0" w:afterAutospacing="0" w:line="360" w:lineRule="atLeast"/>
        <w:rPr>
          <w:rFonts w:ascii="Arial" w:hAnsi="Arial" w:cs="Arial"/>
          <w:bCs/>
          <w:sz w:val="20"/>
          <w:szCs w:val="20"/>
          <w:lang w:eastAsia="en-US"/>
        </w:rPr>
      </w:pPr>
      <w:r w:rsidRPr="00DA1C11">
        <w:rPr>
          <w:rFonts w:ascii="Arial" w:hAnsi="Arial" w:cs="Arial"/>
          <w:bCs/>
          <w:sz w:val="20"/>
          <w:szCs w:val="20"/>
          <w:lang w:eastAsia="en-US"/>
        </w:rPr>
        <w:t>PR Company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DA1C11">
        <w:rPr>
          <w:rFonts w:ascii="Arial" w:hAnsi="Arial" w:cs="Arial"/>
          <w:bCs/>
          <w:sz w:val="20"/>
          <w:szCs w:val="20"/>
          <w:lang w:eastAsia="en-US"/>
        </w:rPr>
        <w:t xml:space="preserve">Anton-Sorg-Str. </w:t>
      </w:r>
      <w:r>
        <w:rPr>
          <w:rFonts w:ascii="Arial" w:hAnsi="Arial" w:cs="Arial"/>
          <w:bCs/>
          <w:sz w:val="20"/>
          <w:szCs w:val="20"/>
          <w:lang w:eastAsia="en-US"/>
        </w:rPr>
        <w:t>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sectPr w:rsidR="00FE235A" w:rsidSect="00007D3D">
      <w:headerReference w:type="default" r:id="rId13"/>
      <w:footerReference w:type="default" r:id="rId14"/>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558316222">
    <w:abstractNumId w:val="12"/>
  </w:num>
  <w:num w:numId="2" w16cid:durableId="1970210733">
    <w:abstractNumId w:val="11"/>
  </w:num>
  <w:num w:numId="3" w16cid:durableId="1024597096">
    <w:abstractNumId w:val="10"/>
  </w:num>
  <w:num w:numId="4" w16cid:durableId="834030703">
    <w:abstractNumId w:val="9"/>
  </w:num>
  <w:num w:numId="5" w16cid:durableId="502862923">
    <w:abstractNumId w:val="6"/>
  </w:num>
  <w:num w:numId="6" w16cid:durableId="747923763">
    <w:abstractNumId w:val="1"/>
  </w:num>
  <w:num w:numId="7" w16cid:durableId="772823796">
    <w:abstractNumId w:val="2"/>
  </w:num>
  <w:num w:numId="8" w16cid:durableId="62804256">
    <w:abstractNumId w:val="3"/>
  </w:num>
  <w:num w:numId="9" w16cid:durableId="998538137">
    <w:abstractNumId w:val="4"/>
  </w:num>
  <w:num w:numId="10" w16cid:durableId="1936865574">
    <w:abstractNumId w:val="5"/>
  </w:num>
  <w:num w:numId="11" w16cid:durableId="2002200167">
    <w:abstractNumId w:val="7"/>
  </w:num>
  <w:num w:numId="12" w16cid:durableId="606809025">
    <w:abstractNumId w:val="8"/>
  </w:num>
  <w:num w:numId="13" w16cid:durableId="62460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BC2"/>
    <w:rsid w:val="00002156"/>
    <w:rsid w:val="00003A10"/>
    <w:rsid w:val="000067D7"/>
    <w:rsid w:val="000068AF"/>
    <w:rsid w:val="00007D3D"/>
    <w:rsid w:val="00016157"/>
    <w:rsid w:val="00016457"/>
    <w:rsid w:val="000212B1"/>
    <w:rsid w:val="0002730E"/>
    <w:rsid w:val="000278FE"/>
    <w:rsid w:val="00027CE4"/>
    <w:rsid w:val="00030300"/>
    <w:rsid w:val="00032398"/>
    <w:rsid w:val="00035FD3"/>
    <w:rsid w:val="00044368"/>
    <w:rsid w:val="000445FE"/>
    <w:rsid w:val="00046497"/>
    <w:rsid w:val="0004650A"/>
    <w:rsid w:val="000521DD"/>
    <w:rsid w:val="00066104"/>
    <w:rsid w:val="00070E23"/>
    <w:rsid w:val="00071610"/>
    <w:rsid w:val="00073F94"/>
    <w:rsid w:val="000759F5"/>
    <w:rsid w:val="00081122"/>
    <w:rsid w:val="000828EE"/>
    <w:rsid w:val="00084293"/>
    <w:rsid w:val="00085EAC"/>
    <w:rsid w:val="000917E3"/>
    <w:rsid w:val="000931BF"/>
    <w:rsid w:val="00094824"/>
    <w:rsid w:val="00097E37"/>
    <w:rsid w:val="000A0F95"/>
    <w:rsid w:val="000A43E1"/>
    <w:rsid w:val="000A5746"/>
    <w:rsid w:val="000B0E4F"/>
    <w:rsid w:val="000B2344"/>
    <w:rsid w:val="000B2C35"/>
    <w:rsid w:val="000B56D5"/>
    <w:rsid w:val="000B5FFF"/>
    <w:rsid w:val="000C1708"/>
    <w:rsid w:val="000C4786"/>
    <w:rsid w:val="000C4CFD"/>
    <w:rsid w:val="000C4F76"/>
    <w:rsid w:val="000C5529"/>
    <w:rsid w:val="000C5EA1"/>
    <w:rsid w:val="000C685C"/>
    <w:rsid w:val="000C6D81"/>
    <w:rsid w:val="000D12C6"/>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6E1E"/>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58A8"/>
    <w:rsid w:val="001574D0"/>
    <w:rsid w:val="00157E3D"/>
    <w:rsid w:val="001600E0"/>
    <w:rsid w:val="00161386"/>
    <w:rsid w:val="00164320"/>
    <w:rsid w:val="00164D12"/>
    <w:rsid w:val="0016618E"/>
    <w:rsid w:val="00170127"/>
    <w:rsid w:val="00175A17"/>
    <w:rsid w:val="00180F05"/>
    <w:rsid w:val="001828BA"/>
    <w:rsid w:val="00183C51"/>
    <w:rsid w:val="00184758"/>
    <w:rsid w:val="00185078"/>
    <w:rsid w:val="001855BE"/>
    <w:rsid w:val="00186800"/>
    <w:rsid w:val="00187141"/>
    <w:rsid w:val="001903FC"/>
    <w:rsid w:val="00190432"/>
    <w:rsid w:val="00190EB5"/>
    <w:rsid w:val="00190FDE"/>
    <w:rsid w:val="001924F8"/>
    <w:rsid w:val="0019260E"/>
    <w:rsid w:val="001957C0"/>
    <w:rsid w:val="00197A7B"/>
    <w:rsid w:val="001A0E84"/>
    <w:rsid w:val="001A1761"/>
    <w:rsid w:val="001A246B"/>
    <w:rsid w:val="001A2C76"/>
    <w:rsid w:val="001A7E8C"/>
    <w:rsid w:val="001B2397"/>
    <w:rsid w:val="001B3385"/>
    <w:rsid w:val="001B34B7"/>
    <w:rsid w:val="001B5B9A"/>
    <w:rsid w:val="001C23FE"/>
    <w:rsid w:val="001C2801"/>
    <w:rsid w:val="001C6C13"/>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083B"/>
    <w:rsid w:val="002620A6"/>
    <w:rsid w:val="0026595E"/>
    <w:rsid w:val="0026751F"/>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3937"/>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53FE"/>
    <w:rsid w:val="002E64A0"/>
    <w:rsid w:val="002E671F"/>
    <w:rsid w:val="002E7583"/>
    <w:rsid w:val="002F07BE"/>
    <w:rsid w:val="002F1E17"/>
    <w:rsid w:val="002F22F9"/>
    <w:rsid w:val="002F2EAF"/>
    <w:rsid w:val="002F711E"/>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60C5"/>
    <w:rsid w:val="00376AD1"/>
    <w:rsid w:val="003810F9"/>
    <w:rsid w:val="003825A4"/>
    <w:rsid w:val="00382718"/>
    <w:rsid w:val="0038300C"/>
    <w:rsid w:val="003841A5"/>
    <w:rsid w:val="0038556B"/>
    <w:rsid w:val="00387EEA"/>
    <w:rsid w:val="00391468"/>
    <w:rsid w:val="00391580"/>
    <w:rsid w:val="0039370B"/>
    <w:rsid w:val="00395E79"/>
    <w:rsid w:val="00397A42"/>
    <w:rsid w:val="00397D73"/>
    <w:rsid w:val="003A0B36"/>
    <w:rsid w:val="003A3554"/>
    <w:rsid w:val="003A6C78"/>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D70B7"/>
    <w:rsid w:val="003E18AF"/>
    <w:rsid w:val="003E1AD6"/>
    <w:rsid w:val="003E3582"/>
    <w:rsid w:val="003E5A88"/>
    <w:rsid w:val="003E6231"/>
    <w:rsid w:val="003F0793"/>
    <w:rsid w:val="003F0FDF"/>
    <w:rsid w:val="003F20AF"/>
    <w:rsid w:val="003F53E4"/>
    <w:rsid w:val="003F5FE9"/>
    <w:rsid w:val="003F654B"/>
    <w:rsid w:val="003F7A13"/>
    <w:rsid w:val="003F7A90"/>
    <w:rsid w:val="004106F2"/>
    <w:rsid w:val="00413BF3"/>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5623F"/>
    <w:rsid w:val="0046134E"/>
    <w:rsid w:val="004646FF"/>
    <w:rsid w:val="00471888"/>
    <w:rsid w:val="00472472"/>
    <w:rsid w:val="00481712"/>
    <w:rsid w:val="00481933"/>
    <w:rsid w:val="00484152"/>
    <w:rsid w:val="004905E6"/>
    <w:rsid w:val="00493846"/>
    <w:rsid w:val="00494B71"/>
    <w:rsid w:val="00497959"/>
    <w:rsid w:val="004A16DD"/>
    <w:rsid w:val="004A1A6E"/>
    <w:rsid w:val="004A2496"/>
    <w:rsid w:val="004A3768"/>
    <w:rsid w:val="004B58B7"/>
    <w:rsid w:val="004B5C8F"/>
    <w:rsid w:val="004B5F0B"/>
    <w:rsid w:val="004C06A1"/>
    <w:rsid w:val="004C1BDB"/>
    <w:rsid w:val="004C5DFA"/>
    <w:rsid w:val="004C7DE7"/>
    <w:rsid w:val="004D3590"/>
    <w:rsid w:val="004D3CC7"/>
    <w:rsid w:val="004D403F"/>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0F04"/>
    <w:rsid w:val="00552A10"/>
    <w:rsid w:val="00554C68"/>
    <w:rsid w:val="00557666"/>
    <w:rsid w:val="00563CBE"/>
    <w:rsid w:val="0056403C"/>
    <w:rsid w:val="0056515A"/>
    <w:rsid w:val="005658EC"/>
    <w:rsid w:val="00565DB3"/>
    <w:rsid w:val="00566231"/>
    <w:rsid w:val="00566E76"/>
    <w:rsid w:val="00567ADB"/>
    <w:rsid w:val="005703A2"/>
    <w:rsid w:val="00570C68"/>
    <w:rsid w:val="00571B62"/>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172"/>
    <w:rsid w:val="005F13F3"/>
    <w:rsid w:val="005F1D58"/>
    <w:rsid w:val="005F31A3"/>
    <w:rsid w:val="005F3C0D"/>
    <w:rsid w:val="005F6D94"/>
    <w:rsid w:val="00600FDD"/>
    <w:rsid w:val="00601032"/>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280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275E"/>
    <w:rsid w:val="00705743"/>
    <w:rsid w:val="00705AE4"/>
    <w:rsid w:val="0071179A"/>
    <w:rsid w:val="00712462"/>
    <w:rsid w:val="0071515C"/>
    <w:rsid w:val="00715638"/>
    <w:rsid w:val="00717056"/>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8505A"/>
    <w:rsid w:val="00790CD4"/>
    <w:rsid w:val="00791365"/>
    <w:rsid w:val="00795F54"/>
    <w:rsid w:val="0079752F"/>
    <w:rsid w:val="007A07A9"/>
    <w:rsid w:val="007A2ECB"/>
    <w:rsid w:val="007A350A"/>
    <w:rsid w:val="007B017B"/>
    <w:rsid w:val="007B08AD"/>
    <w:rsid w:val="007B21B2"/>
    <w:rsid w:val="007B4485"/>
    <w:rsid w:val="007B4BDE"/>
    <w:rsid w:val="007B4E1E"/>
    <w:rsid w:val="007B542A"/>
    <w:rsid w:val="007C0E59"/>
    <w:rsid w:val="007C420A"/>
    <w:rsid w:val="007C4602"/>
    <w:rsid w:val="007C7475"/>
    <w:rsid w:val="007C763A"/>
    <w:rsid w:val="007C7D45"/>
    <w:rsid w:val="007D35FF"/>
    <w:rsid w:val="007D3CB2"/>
    <w:rsid w:val="007D6114"/>
    <w:rsid w:val="007D6206"/>
    <w:rsid w:val="007E0290"/>
    <w:rsid w:val="007E299F"/>
    <w:rsid w:val="007F22C4"/>
    <w:rsid w:val="007F333B"/>
    <w:rsid w:val="007F356D"/>
    <w:rsid w:val="007F45FD"/>
    <w:rsid w:val="007F6442"/>
    <w:rsid w:val="007F7944"/>
    <w:rsid w:val="0080065F"/>
    <w:rsid w:val="00803585"/>
    <w:rsid w:val="0080439C"/>
    <w:rsid w:val="00810D32"/>
    <w:rsid w:val="008139CF"/>
    <w:rsid w:val="00814262"/>
    <w:rsid w:val="00822CCF"/>
    <w:rsid w:val="008234E8"/>
    <w:rsid w:val="0082676E"/>
    <w:rsid w:val="00831866"/>
    <w:rsid w:val="008326FB"/>
    <w:rsid w:val="00835A61"/>
    <w:rsid w:val="008366F4"/>
    <w:rsid w:val="00840FBF"/>
    <w:rsid w:val="00841046"/>
    <w:rsid w:val="00842620"/>
    <w:rsid w:val="008427B3"/>
    <w:rsid w:val="0084294B"/>
    <w:rsid w:val="008462C5"/>
    <w:rsid w:val="008512E9"/>
    <w:rsid w:val="00852A40"/>
    <w:rsid w:val="008534FF"/>
    <w:rsid w:val="00856B53"/>
    <w:rsid w:val="00856C3F"/>
    <w:rsid w:val="0085772A"/>
    <w:rsid w:val="00860B7E"/>
    <w:rsid w:val="00860C52"/>
    <w:rsid w:val="008679F0"/>
    <w:rsid w:val="00873AC5"/>
    <w:rsid w:val="00876453"/>
    <w:rsid w:val="00882BDB"/>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20F54"/>
    <w:rsid w:val="00921FD8"/>
    <w:rsid w:val="00924F57"/>
    <w:rsid w:val="00926B9E"/>
    <w:rsid w:val="009319BB"/>
    <w:rsid w:val="00932B39"/>
    <w:rsid w:val="009359AE"/>
    <w:rsid w:val="00935AE7"/>
    <w:rsid w:val="00936B88"/>
    <w:rsid w:val="00941049"/>
    <w:rsid w:val="00944A63"/>
    <w:rsid w:val="00947303"/>
    <w:rsid w:val="00952AAE"/>
    <w:rsid w:val="00953EA1"/>
    <w:rsid w:val="00955A66"/>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6839"/>
    <w:rsid w:val="00997356"/>
    <w:rsid w:val="00997D0E"/>
    <w:rsid w:val="00997EEA"/>
    <w:rsid w:val="009A121A"/>
    <w:rsid w:val="009A1822"/>
    <w:rsid w:val="009A374F"/>
    <w:rsid w:val="009A4D7A"/>
    <w:rsid w:val="009A5E76"/>
    <w:rsid w:val="009B19FD"/>
    <w:rsid w:val="009B5871"/>
    <w:rsid w:val="009B6B39"/>
    <w:rsid w:val="009C32CC"/>
    <w:rsid w:val="009D09C3"/>
    <w:rsid w:val="009D3D8E"/>
    <w:rsid w:val="009D5FB4"/>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852"/>
    <w:rsid w:val="00A21FD8"/>
    <w:rsid w:val="00A255B8"/>
    <w:rsid w:val="00A349EE"/>
    <w:rsid w:val="00A35B76"/>
    <w:rsid w:val="00A36095"/>
    <w:rsid w:val="00A37D7C"/>
    <w:rsid w:val="00A41EEB"/>
    <w:rsid w:val="00A4268D"/>
    <w:rsid w:val="00A4337C"/>
    <w:rsid w:val="00A436CE"/>
    <w:rsid w:val="00A448C9"/>
    <w:rsid w:val="00A44BB3"/>
    <w:rsid w:val="00A45DCE"/>
    <w:rsid w:val="00A468F4"/>
    <w:rsid w:val="00A53B64"/>
    <w:rsid w:val="00A54FE9"/>
    <w:rsid w:val="00A5531B"/>
    <w:rsid w:val="00A5538F"/>
    <w:rsid w:val="00A56F9E"/>
    <w:rsid w:val="00A57099"/>
    <w:rsid w:val="00A607C6"/>
    <w:rsid w:val="00A61E4C"/>
    <w:rsid w:val="00A62858"/>
    <w:rsid w:val="00A62A10"/>
    <w:rsid w:val="00A62C7F"/>
    <w:rsid w:val="00A67879"/>
    <w:rsid w:val="00A71147"/>
    <w:rsid w:val="00A71A6D"/>
    <w:rsid w:val="00A74083"/>
    <w:rsid w:val="00A770AF"/>
    <w:rsid w:val="00A813C3"/>
    <w:rsid w:val="00A85516"/>
    <w:rsid w:val="00A910E5"/>
    <w:rsid w:val="00A9299B"/>
    <w:rsid w:val="00A94E63"/>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3AFE"/>
    <w:rsid w:val="00AE420F"/>
    <w:rsid w:val="00AE4D9F"/>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400"/>
    <w:rsid w:val="00B34EA4"/>
    <w:rsid w:val="00B501E4"/>
    <w:rsid w:val="00B50EC7"/>
    <w:rsid w:val="00B515D3"/>
    <w:rsid w:val="00B51AAB"/>
    <w:rsid w:val="00B53E35"/>
    <w:rsid w:val="00B54104"/>
    <w:rsid w:val="00B55166"/>
    <w:rsid w:val="00B61F37"/>
    <w:rsid w:val="00B65714"/>
    <w:rsid w:val="00B67373"/>
    <w:rsid w:val="00B71346"/>
    <w:rsid w:val="00B72EA5"/>
    <w:rsid w:val="00B75C0E"/>
    <w:rsid w:val="00B75D52"/>
    <w:rsid w:val="00B81DD2"/>
    <w:rsid w:val="00B83528"/>
    <w:rsid w:val="00B872F6"/>
    <w:rsid w:val="00B90E41"/>
    <w:rsid w:val="00B91D31"/>
    <w:rsid w:val="00B920DD"/>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105A"/>
    <w:rsid w:val="00BC3A3D"/>
    <w:rsid w:val="00BC44A4"/>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1FBC"/>
    <w:rsid w:val="00C45977"/>
    <w:rsid w:val="00C47C65"/>
    <w:rsid w:val="00C52E7F"/>
    <w:rsid w:val="00C55159"/>
    <w:rsid w:val="00C56199"/>
    <w:rsid w:val="00C6414C"/>
    <w:rsid w:val="00C66428"/>
    <w:rsid w:val="00C70DD6"/>
    <w:rsid w:val="00C71264"/>
    <w:rsid w:val="00C71923"/>
    <w:rsid w:val="00C724F0"/>
    <w:rsid w:val="00C72AD1"/>
    <w:rsid w:val="00C73425"/>
    <w:rsid w:val="00C77B8B"/>
    <w:rsid w:val="00C8176D"/>
    <w:rsid w:val="00C82F8E"/>
    <w:rsid w:val="00C83176"/>
    <w:rsid w:val="00C83779"/>
    <w:rsid w:val="00C856A7"/>
    <w:rsid w:val="00C86528"/>
    <w:rsid w:val="00C92FB0"/>
    <w:rsid w:val="00C93052"/>
    <w:rsid w:val="00C931E4"/>
    <w:rsid w:val="00C93E1D"/>
    <w:rsid w:val="00C9688B"/>
    <w:rsid w:val="00CA0256"/>
    <w:rsid w:val="00CA38DD"/>
    <w:rsid w:val="00CA4B7D"/>
    <w:rsid w:val="00CA6656"/>
    <w:rsid w:val="00CA6CF6"/>
    <w:rsid w:val="00CA77CB"/>
    <w:rsid w:val="00CB01B5"/>
    <w:rsid w:val="00CB0D1A"/>
    <w:rsid w:val="00CB2C32"/>
    <w:rsid w:val="00CB4D6F"/>
    <w:rsid w:val="00CB6896"/>
    <w:rsid w:val="00CB71E3"/>
    <w:rsid w:val="00CB7546"/>
    <w:rsid w:val="00CB79ED"/>
    <w:rsid w:val="00CC1349"/>
    <w:rsid w:val="00CC1B1E"/>
    <w:rsid w:val="00CC1ED0"/>
    <w:rsid w:val="00CC2662"/>
    <w:rsid w:val="00CC449E"/>
    <w:rsid w:val="00CC4C01"/>
    <w:rsid w:val="00CC76ED"/>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22D62"/>
    <w:rsid w:val="00D24197"/>
    <w:rsid w:val="00D309C5"/>
    <w:rsid w:val="00D3247F"/>
    <w:rsid w:val="00D32C6C"/>
    <w:rsid w:val="00D339E3"/>
    <w:rsid w:val="00D3681F"/>
    <w:rsid w:val="00D369C1"/>
    <w:rsid w:val="00D43D83"/>
    <w:rsid w:val="00D4727D"/>
    <w:rsid w:val="00D50AC4"/>
    <w:rsid w:val="00D52D85"/>
    <w:rsid w:val="00D53115"/>
    <w:rsid w:val="00D55FC8"/>
    <w:rsid w:val="00D577EC"/>
    <w:rsid w:val="00D57899"/>
    <w:rsid w:val="00D57CA0"/>
    <w:rsid w:val="00D61ECE"/>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1C11"/>
    <w:rsid w:val="00DA3B8E"/>
    <w:rsid w:val="00DA416D"/>
    <w:rsid w:val="00DB248B"/>
    <w:rsid w:val="00DB60C9"/>
    <w:rsid w:val="00DB7A62"/>
    <w:rsid w:val="00DC03A0"/>
    <w:rsid w:val="00DC3A69"/>
    <w:rsid w:val="00DC6FF1"/>
    <w:rsid w:val="00DD1467"/>
    <w:rsid w:val="00DD328A"/>
    <w:rsid w:val="00DD6178"/>
    <w:rsid w:val="00DE52A0"/>
    <w:rsid w:val="00DE530B"/>
    <w:rsid w:val="00DE75E0"/>
    <w:rsid w:val="00DE7940"/>
    <w:rsid w:val="00DF033C"/>
    <w:rsid w:val="00DF24B3"/>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35EE8"/>
    <w:rsid w:val="00E41331"/>
    <w:rsid w:val="00E513C5"/>
    <w:rsid w:val="00E52087"/>
    <w:rsid w:val="00E53CBC"/>
    <w:rsid w:val="00E55200"/>
    <w:rsid w:val="00E55886"/>
    <w:rsid w:val="00E55A6F"/>
    <w:rsid w:val="00E57C45"/>
    <w:rsid w:val="00E61816"/>
    <w:rsid w:val="00E6248A"/>
    <w:rsid w:val="00E647CB"/>
    <w:rsid w:val="00E66990"/>
    <w:rsid w:val="00E66DE9"/>
    <w:rsid w:val="00E6728F"/>
    <w:rsid w:val="00E74ED4"/>
    <w:rsid w:val="00E80C7B"/>
    <w:rsid w:val="00E82745"/>
    <w:rsid w:val="00E8460C"/>
    <w:rsid w:val="00E8613C"/>
    <w:rsid w:val="00E875BB"/>
    <w:rsid w:val="00E911DA"/>
    <w:rsid w:val="00E92F33"/>
    <w:rsid w:val="00E96849"/>
    <w:rsid w:val="00E96DA7"/>
    <w:rsid w:val="00EA3302"/>
    <w:rsid w:val="00EA4F57"/>
    <w:rsid w:val="00EB142C"/>
    <w:rsid w:val="00EB2DE0"/>
    <w:rsid w:val="00EC2028"/>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5A"/>
    <w:rsid w:val="00F23AFA"/>
    <w:rsid w:val="00F32332"/>
    <w:rsid w:val="00F3792D"/>
    <w:rsid w:val="00F4000F"/>
    <w:rsid w:val="00F418A5"/>
    <w:rsid w:val="00F44DA1"/>
    <w:rsid w:val="00F47C9F"/>
    <w:rsid w:val="00F50C39"/>
    <w:rsid w:val="00F534A2"/>
    <w:rsid w:val="00F5616E"/>
    <w:rsid w:val="00F56D98"/>
    <w:rsid w:val="00F60404"/>
    <w:rsid w:val="00F60542"/>
    <w:rsid w:val="00F60579"/>
    <w:rsid w:val="00F61342"/>
    <w:rsid w:val="00F64368"/>
    <w:rsid w:val="00F65235"/>
    <w:rsid w:val="00F65E8F"/>
    <w:rsid w:val="00F673A2"/>
    <w:rsid w:val="00F7091D"/>
    <w:rsid w:val="00F71A92"/>
    <w:rsid w:val="00F7239F"/>
    <w:rsid w:val="00F74C87"/>
    <w:rsid w:val="00F76215"/>
    <w:rsid w:val="00F772FC"/>
    <w:rsid w:val="00F83BD6"/>
    <w:rsid w:val="00F85A99"/>
    <w:rsid w:val="00F85B38"/>
    <w:rsid w:val="00F94004"/>
    <w:rsid w:val="00F97785"/>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81"/>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55A66"/>
    <w:rPr>
      <w:rFonts w:ascii="Univers" w:hAnsi="Univers" w:cs="Arial"/>
      <w:color w:val="000000"/>
      <w:sz w:val="24"/>
    </w:rPr>
  </w:style>
  <w:style w:type="character" w:styleId="NichtaufgelsteErwhnung">
    <w:name w:val="Unresolved Mention"/>
    <w:basedOn w:val="Absatz-Standardschriftart"/>
    <w:uiPriority w:val="99"/>
    <w:semiHidden/>
    <w:unhideWhenUsed/>
    <w:rsid w:val="00413B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6475">
      <w:bodyDiv w:val="1"/>
      <w:marLeft w:val="0"/>
      <w:marRight w:val="0"/>
      <w:marTop w:val="0"/>
      <w:marBottom w:val="0"/>
      <w:divBdr>
        <w:top w:val="none" w:sz="0" w:space="0" w:color="auto"/>
        <w:left w:val="none" w:sz="0" w:space="0" w:color="auto"/>
        <w:bottom w:val="none" w:sz="0" w:space="0" w:color="auto"/>
        <w:right w:val="none" w:sz="0" w:space="0" w:color="auto"/>
      </w:divBdr>
    </w:div>
    <w:div w:id="229971455">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400367374">
      <w:bodyDiv w:val="1"/>
      <w:marLeft w:val="0"/>
      <w:marRight w:val="0"/>
      <w:marTop w:val="0"/>
      <w:marBottom w:val="0"/>
      <w:divBdr>
        <w:top w:val="none" w:sz="0" w:space="0" w:color="auto"/>
        <w:left w:val="none" w:sz="0" w:space="0" w:color="auto"/>
        <w:bottom w:val="none" w:sz="0" w:space="0" w:color="auto"/>
        <w:right w:val="none" w:sz="0" w:space="0" w:color="auto"/>
      </w:divBdr>
    </w:div>
    <w:div w:id="1031345010">
      <w:bodyDiv w:val="1"/>
      <w:marLeft w:val="0"/>
      <w:marRight w:val="0"/>
      <w:marTop w:val="0"/>
      <w:marBottom w:val="0"/>
      <w:divBdr>
        <w:top w:val="none" w:sz="0" w:space="0" w:color="auto"/>
        <w:left w:val="none" w:sz="0" w:space="0" w:color="auto"/>
        <w:bottom w:val="none" w:sz="0" w:space="0" w:color="auto"/>
        <w:right w:val="none" w:sz="0" w:space="0" w:color="auto"/>
      </w:divBdr>
    </w:div>
    <w:div w:id="1085226254">
      <w:bodyDiv w:val="1"/>
      <w:marLeft w:val="0"/>
      <w:marRight w:val="0"/>
      <w:marTop w:val="0"/>
      <w:marBottom w:val="0"/>
      <w:divBdr>
        <w:top w:val="none" w:sz="0" w:space="0" w:color="auto"/>
        <w:left w:val="none" w:sz="0" w:space="0" w:color="auto"/>
        <w:bottom w:val="none" w:sz="0" w:space="0" w:color="auto"/>
        <w:right w:val="none" w:sz="0" w:space="0" w:color="auto"/>
      </w:divBdr>
    </w:div>
    <w:div w:id="1411465141">
      <w:bodyDiv w:val="1"/>
      <w:marLeft w:val="0"/>
      <w:marRight w:val="0"/>
      <w:marTop w:val="0"/>
      <w:marBottom w:val="0"/>
      <w:divBdr>
        <w:top w:val="none" w:sz="0" w:space="0" w:color="auto"/>
        <w:left w:val="none" w:sz="0" w:space="0" w:color="auto"/>
        <w:bottom w:val="none" w:sz="0" w:space="0" w:color="auto"/>
        <w:right w:val="none" w:sz="0" w:space="0" w:color="auto"/>
      </w:divBdr>
    </w:div>
    <w:div w:id="1456218882">
      <w:bodyDiv w:val="1"/>
      <w:marLeft w:val="0"/>
      <w:marRight w:val="0"/>
      <w:marTop w:val="0"/>
      <w:marBottom w:val="0"/>
      <w:divBdr>
        <w:top w:val="none" w:sz="0" w:space="0" w:color="auto"/>
        <w:left w:val="none" w:sz="0" w:space="0" w:color="auto"/>
        <w:bottom w:val="none" w:sz="0" w:space="0" w:color="auto"/>
        <w:right w:val="none" w:sz="0" w:space="0" w:color="auto"/>
      </w:divBdr>
    </w:div>
    <w:div w:id="1788700127">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2145350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9.jpeg"/><Relationship Id="rId2" Type="http://schemas.openxmlformats.org/officeDocument/2006/relationships/image" Target="media/image8.jpe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19B1E-3B27-4DAE-801E-91706052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786</Words>
  <Characters>4957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2023-07-26T14:29:00Z</dcterms:created>
  <dcterms:modified xsi:type="dcterms:W3CDTF">2023-07-27T07:31:00Z</dcterms:modified>
</cp:coreProperties>
</file>